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FC" w:rsidRDefault="007A1190">
      <w:r>
        <w:t>Bell Ringer #6</w:t>
      </w:r>
    </w:p>
    <w:p w:rsidR="007A1190" w:rsidRDefault="007A1190">
      <w:r>
        <w:t>3/6/19</w:t>
      </w:r>
    </w:p>
    <w:p w:rsidR="007A1190" w:rsidRPr="007A1190" w:rsidRDefault="007A1190" w:rsidP="007A1190">
      <w:pPr>
        <w:numPr>
          <w:ilvl w:val="0"/>
          <w:numId w:val="1"/>
        </w:numPr>
      </w:pPr>
      <w:r w:rsidRPr="007A1190">
        <w:rPr>
          <w:b/>
          <w:bCs/>
        </w:rPr>
        <w:t>What is the “White Man’s Burden” and how does it relate to Filipinos in the early 1900’s?</w:t>
      </w:r>
    </w:p>
    <w:p w:rsidR="007A1190" w:rsidRPr="007A1190" w:rsidRDefault="007A1190" w:rsidP="007A1190">
      <w:pPr>
        <w:numPr>
          <w:ilvl w:val="0"/>
          <w:numId w:val="1"/>
        </w:numPr>
      </w:pPr>
      <w:r w:rsidRPr="007A1190">
        <w:rPr>
          <w:b/>
          <w:bCs/>
        </w:rPr>
        <w:t>Describe the Boxer Rebellion.</w:t>
      </w:r>
    </w:p>
    <w:p w:rsidR="007A1190" w:rsidRPr="007A1190" w:rsidRDefault="007A1190" w:rsidP="007A1190">
      <w:pPr>
        <w:numPr>
          <w:ilvl w:val="0"/>
          <w:numId w:val="1"/>
        </w:numPr>
      </w:pPr>
      <w:r w:rsidRPr="007A1190">
        <w:rPr>
          <w:b/>
          <w:bCs/>
        </w:rPr>
        <w:t xml:space="preserve">What was the significance of the Philippine-American conflict after the </w:t>
      </w:r>
      <w:bookmarkStart w:id="0" w:name="_GoBack"/>
      <w:bookmarkEnd w:id="0"/>
      <w:r w:rsidRPr="007A1190">
        <w:rPr>
          <w:b/>
          <w:bCs/>
        </w:rPr>
        <w:t>Spanish-American War?</w:t>
      </w:r>
    </w:p>
    <w:p w:rsidR="007A1190" w:rsidRDefault="007A1190"/>
    <w:sectPr w:rsidR="007A1190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022C5"/>
    <w:multiLevelType w:val="hybridMultilevel"/>
    <w:tmpl w:val="1DE8931A"/>
    <w:lvl w:ilvl="0" w:tplc="C3F2D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CA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4CC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6B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E2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CCB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C8A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4E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626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90"/>
    <w:rsid w:val="00027A17"/>
    <w:rsid w:val="002C1278"/>
    <w:rsid w:val="002F47FA"/>
    <w:rsid w:val="007A1190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CBE69"/>
  <w15:chartTrackingRefBased/>
  <w15:docId w15:val="{6444EB03-8AC8-2948-9868-0CF20BD6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92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901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868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2019-03-06T16:27:00Z</dcterms:created>
  <dcterms:modified xsi:type="dcterms:W3CDTF">2019-03-06T16:27:00Z</dcterms:modified>
</cp:coreProperties>
</file>