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AE" w:rsidRDefault="00E766AE" w:rsidP="00E766AE">
      <w:pPr>
        <w:tabs>
          <w:tab w:val="num" w:pos="720"/>
        </w:tabs>
        <w:ind w:left="720" w:hanging="360"/>
      </w:pPr>
      <w:r>
        <w:t>Bell Ringer #2</w:t>
      </w:r>
    </w:p>
    <w:p w:rsidR="00E766AE" w:rsidRDefault="00E766AE" w:rsidP="00E766AE">
      <w:pPr>
        <w:tabs>
          <w:tab w:val="num" w:pos="720"/>
        </w:tabs>
        <w:ind w:left="720" w:hanging="360"/>
      </w:pPr>
      <w:r>
        <w:t>4/24/19</w:t>
      </w:r>
      <w:bookmarkStart w:id="0" w:name="_GoBack"/>
      <w:bookmarkEnd w:id="0"/>
    </w:p>
    <w:p w:rsidR="00E766AE" w:rsidRPr="00E766AE" w:rsidRDefault="00E766AE" w:rsidP="00E766AE">
      <w:pPr>
        <w:numPr>
          <w:ilvl w:val="0"/>
          <w:numId w:val="1"/>
        </w:numPr>
      </w:pPr>
      <w:r w:rsidRPr="00E766AE">
        <w:rPr>
          <w:b/>
          <w:bCs/>
        </w:rPr>
        <w:t xml:space="preserve">An individual decides to pay $8 to see a movie instead of buying an $8 meal. What is the opportunity cost of the movie? 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The satisfaction missed by not eating the meal.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The $8 paid to see the movie.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The time spent watching the movie.</w:t>
      </w:r>
    </w:p>
    <w:p w:rsidR="00E766AE" w:rsidRPr="00E766AE" w:rsidRDefault="00E766AE" w:rsidP="00E766AE">
      <w:pPr>
        <w:numPr>
          <w:ilvl w:val="0"/>
          <w:numId w:val="1"/>
        </w:numPr>
      </w:pPr>
      <w:r w:rsidRPr="00E766AE">
        <w:rPr>
          <w:b/>
          <w:bCs/>
        </w:rPr>
        <w:t xml:space="preserve">Ray is a landscaper and he is considering buying a new lawnmower. It will be </w:t>
      </w:r>
      <w:proofErr w:type="gramStart"/>
      <w:r w:rsidRPr="00E766AE">
        <w:rPr>
          <w:b/>
          <w:bCs/>
        </w:rPr>
        <w:t>expensive</w:t>
      </w:r>
      <w:proofErr w:type="gramEnd"/>
      <w:r w:rsidRPr="00E766AE">
        <w:rPr>
          <w:b/>
          <w:bCs/>
        </w:rPr>
        <w:t xml:space="preserve"> but it will allow him to cut more lawns. What is the correct term for this economic choice?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Supply and demand decision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Production allocation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Scarcity</w:t>
      </w:r>
    </w:p>
    <w:p w:rsidR="00E766AE" w:rsidRPr="00E766AE" w:rsidRDefault="00E766AE" w:rsidP="00E766AE">
      <w:pPr>
        <w:numPr>
          <w:ilvl w:val="1"/>
          <w:numId w:val="1"/>
        </w:numPr>
      </w:pPr>
      <w:r w:rsidRPr="00E766AE">
        <w:t>Trade-off</w:t>
      </w:r>
    </w:p>
    <w:p w:rsidR="00C865FC" w:rsidRDefault="00E766AE" w:rsidP="00E766AE">
      <w:r w:rsidRPr="00E766AE">
        <w:rPr>
          <w:b/>
          <w:bCs/>
        </w:rPr>
        <w:t>Who are the people who start new businesses and introduce new products?</w:t>
      </w:r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3F9"/>
    <w:multiLevelType w:val="hybridMultilevel"/>
    <w:tmpl w:val="97F626FC"/>
    <w:lvl w:ilvl="0" w:tplc="E620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4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000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CB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6E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E1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8B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8A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E"/>
    <w:rsid w:val="00027A17"/>
    <w:rsid w:val="00283F6D"/>
    <w:rsid w:val="002C1278"/>
    <w:rsid w:val="002F47FA"/>
    <w:rsid w:val="00A70E1B"/>
    <w:rsid w:val="00BE3380"/>
    <w:rsid w:val="00DA1EE1"/>
    <w:rsid w:val="00E766AE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E69C"/>
  <w15:chartTrackingRefBased/>
  <w15:docId w15:val="{FED6E4E5-5482-4548-9CC4-54B60D1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247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870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34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669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298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469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023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897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94">
          <w:marLeft w:val="90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2019-04-24T17:30:00Z</dcterms:created>
  <dcterms:modified xsi:type="dcterms:W3CDTF">2019-04-24T17:32:00Z</dcterms:modified>
</cp:coreProperties>
</file>