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BF" w:rsidRDefault="002721BF" w:rsidP="002721BF">
      <w:pPr>
        <w:rPr>
          <w:b/>
          <w:bCs/>
        </w:rPr>
      </w:pPr>
      <w:r>
        <w:rPr>
          <w:b/>
          <w:bCs/>
        </w:rPr>
        <w:t>Bell Ringer #3</w:t>
      </w:r>
    </w:p>
    <w:p w:rsidR="002721BF" w:rsidRDefault="002721BF" w:rsidP="002721BF">
      <w:pPr>
        <w:rPr>
          <w:b/>
          <w:bCs/>
        </w:rPr>
      </w:pPr>
      <w:r>
        <w:rPr>
          <w:b/>
          <w:bCs/>
        </w:rPr>
        <w:t>5/16/19</w:t>
      </w:r>
      <w:bookmarkStart w:id="0" w:name="_GoBack"/>
      <w:bookmarkEnd w:id="0"/>
    </w:p>
    <w:p w:rsidR="002721BF" w:rsidRPr="002721BF" w:rsidRDefault="002721BF" w:rsidP="002721BF">
      <w:r w:rsidRPr="002721BF">
        <w:rPr>
          <w:b/>
          <w:bCs/>
        </w:rPr>
        <w:t xml:space="preserve">1. During a recession, fiscal policy might call for the government to increase spending and reduce taxes, which could lead to which of these situations? </w:t>
      </w:r>
    </w:p>
    <w:p w:rsidR="002721BF" w:rsidRPr="002721BF" w:rsidRDefault="002721BF" w:rsidP="002721BF">
      <w:r w:rsidRPr="002721BF">
        <w:t xml:space="preserve">A) a lowering of government debt </w:t>
      </w:r>
    </w:p>
    <w:p w:rsidR="002721BF" w:rsidRPr="002721BF" w:rsidRDefault="002721BF" w:rsidP="002721BF">
      <w:r w:rsidRPr="002721BF">
        <w:t xml:space="preserve">B) the enactment of a progressive federal income tax </w:t>
      </w:r>
    </w:p>
    <w:p w:rsidR="002721BF" w:rsidRPr="002721BF" w:rsidRDefault="002721BF" w:rsidP="002721BF">
      <w:r w:rsidRPr="002721BF">
        <w:t xml:space="preserve">C) an increase in the federal debt </w:t>
      </w:r>
    </w:p>
    <w:p w:rsidR="002721BF" w:rsidRPr="002721BF" w:rsidRDefault="002721BF" w:rsidP="002721BF">
      <w:r w:rsidRPr="002721BF">
        <w:rPr>
          <w:b/>
          <w:bCs/>
        </w:rPr>
        <w:t>2.  Which of these have the purpose of eliminating tariffs and other economic barriers?</w:t>
      </w:r>
      <w:r w:rsidRPr="002721BF">
        <w:br/>
        <w:t>A) internationalism</w:t>
      </w:r>
      <w:r w:rsidRPr="002721BF">
        <w:br/>
        <w:t xml:space="preserve">B) globalization </w:t>
      </w:r>
    </w:p>
    <w:p w:rsidR="002721BF" w:rsidRPr="002721BF" w:rsidRDefault="002721BF" w:rsidP="002721BF">
      <w:r w:rsidRPr="002721BF">
        <w:t>D) free trade</w:t>
      </w:r>
    </w:p>
    <w:p w:rsidR="002721BF" w:rsidRPr="002721BF" w:rsidRDefault="002721BF" w:rsidP="002721BF">
      <w:r w:rsidRPr="002721BF">
        <w:rPr>
          <w:b/>
          <w:bCs/>
        </w:rPr>
        <w:t xml:space="preserve">3. How could a national economy achieve a favorable balance of trade? </w:t>
      </w:r>
    </w:p>
    <w:p w:rsidR="002721BF" w:rsidRPr="002721BF" w:rsidRDefault="002721BF" w:rsidP="002721BF">
      <w:r w:rsidRPr="002721BF">
        <w:t xml:space="preserve">A) By increasing its money supply to surpass a trade deficit </w:t>
      </w:r>
    </w:p>
    <w:p w:rsidR="002721BF" w:rsidRPr="002721BF" w:rsidRDefault="002721BF" w:rsidP="002721BF">
      <w:r w:rsidRPr="002721BF">
        <w:t xml:space="preserve">B) By meeting its trade quotas with its industrial output </w:t>
      </w:r>
    </w:p>
    <w:p w:rsidR="002721BF" w:rsidRPr="002721BF" w:rsidRDefault="002721BF" w:rsidP="002721BF">
      <w:r w:rsidRPr="002721BF">
        <w:t>C) By importing goods equal in value to its exports</w:t>
      </w:r>
    </w:p>
    <w:p w:rsidR="00C865FC" w:rsidRDefault="002721BF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BF"/>
    <w:rsid w:val="00027A17"/>
    <w:rsid w:val="002721BF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E165B"/>
  <w15:chartTrackingRefBased/>
  <w15:docId w15:val="{43B26B3F-40E8-2B4E-905B-1F86A9C0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2019-05-16T00:46:00Z</dcterms:created>
  <dcterms:modified xsi:type="dcterms:W3CDTF">2019-05-16T00:46:00Z</dcterms:modified>
</cp:coreProperties>
</file>