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EA785" w14:textId="167B933F" w:rsidR="0005741E" w:rsidRPr="0005741E" w:rsidRDefault="0005741E" w:rsidP="0005741E">
      <w:pPr>
        <w:shd w:val="clear" w:color="auto" w:fill="FFFFFF"/>
        <w:spacing w:before="180" w:after="180"/>
        <w:jc w:val="center"/>
        <w:rPr>
          <w:rFonts w:ascii="Helvetica Neue" w:eastAsia="Times New Roman" w:hAnsi="Helvetica Neue" w:cs="Times New Roman"/>
          <w:b/>
          <w:color w:val="2D3B45"/>
          <w:u w:val="single"/>
        </w:rPr>
      </w:pPr>
      <w:r w:rsidRPr="0005741E">
        <w:rPr>
          <w:rFonts w:ascii="Helvetica Neue" w:eastAsia="Times New Roman" w:hAnsi="Helvetica Neue" w:cs="Times New Roman"/>
          <w:b/>
          <w:color w:val="2D3B45"/>
          <w:u w:val="single"/>
        </w:rPr>
        <w:t>Personal Budget Project Instructions</w:t>
      </w:r>
    </w:p>
    <w:p w14:paraId="11FD231B" w14:textId="6C7CD766" w:rsidR="0005741E" w:rsidRPr="00D4754D" w:rsidRDefault="00D4754D" w:rsidP="0005741E">
      <w:pPr>
        <w:shd w:val="clear" w:color="auto" w:fill="FFFFFF"/>
        <w:spacing w:before="180" w:after="180"/>
        <w:rPr>
          <w:rFonts w:ascii="Helvetica Neue" w:eastAsia="Times New Roman" w:hAnsi="Helvetica Neue" w:cs="Times New Roman"/>
          <w:i/>
          <w:color w:val="2D3B45"/>
        </w:rPr>
      </w:pPr>
      <w:r w:rsidRPr="00D4754D">
        <w:rPr>
          <w:rFonts w:ascii="Helvetica Neue" w:eastAsia="Times New Roman" w:hAnsi="Helvetica Neue" w:cs="Times New Roman"/>
          <w:i/>
          <w:color w:val="2D3B45"/>
        </w:rPr>
        <w:t xml:space="preserve">Directions: </w:t>
      </w:r>
      <w:r w:rsidR="0005741E" w:rsidRPr="00D4754D">
        <w:rPr>
          <w:rFonts w:ascii="Helvetica Neue" w:eastAsia="Times New Roman" w:hAnsi="Helvetica Neue" w:cs="Times New Roman"/>
          <w:i/>
          <w:color w:val="2D3B45"/>
        </w:rPr>
        <w:t>You are to complete this budget as if you have just gotten your first job post college/training.</w:t>
      </w:r>
      <w:r w:rsidRPr="00D4754D">
        <w:rPr>
          <w:rFonts w:ascii="Helvetica Neue" w:eastAsia="Times New Roman" w:hAnsi="Helvetica Neue" w:cs="Times New Roman"/>
          <w:i/>
          <w:color w:val="2D3B45"/>
        </w:rPr>
        <w:t xml:space="preserve"> This time of your life will probably be one of the times in your life when you need to budget the most! Take your time and have fun with this assignment</w:t>
      </w:r>
    </w:p>
    <w:p w14:paraId="373883C6" w14:textId="77777777" w:rsidR="0005741E" w:rsidRPr="0005741E" w:rsidRDefault="0005741E" w:rsidP="0005741E">
      <w:pPr>
        <w:shd w:val="clear" w:color="auto" w:fill="FFFFFF"/>
        <w:spacing w:before="180" w:after="180"/>
        <w:rPr>
          <w:rFonts w:ascii="Helvetica Neue" w:eastAsia="Times New Roman" w:hAnsi="Helvetica Neue" w:cs="Times New Roman"/>
          <w:color w:val="2D3B45"/>
        </w:rPr>
      </w:pPr>
      <w:r w:rsidRPr="0005741E">
        <w:rPr>
          <w:rFonts w:ascii="Helvetica Neue" w:eastAsia="Times New Roman" w:hAnsi="Helvetica Neue" w:cs="Times New Roman"/>
          <w:b/>
          <w:bCs/>
          <w:color w:val="2D3B45"/>
        </w:rPr>
        <w:t>Step 1:</w:t>
      </w:r>
      <w:r w:rsidRPr="0005741E">
        <w:rPr>
          <w:rFonts w:ascii="Helvetica Neue" w:eastAsia="Times New Roman" w:hAnsi="Helvetica Neue" w:cs="Times New Roman"/>
          <w:color w:val="2D3B45"/>
        </w:rPr>
        <w:t> Choose your anticipated career</w:t>
      </w:r>
    </w:p>
    <w:p w14:paraId="0E2408EB" w14:textId="77777777" w:rsidR="0005741E" w:rsidRPr="0005741E" w:rsidRDefault="0005741E" w:rsidP="0005741E">
      <w:pPr>
        <w:shd w:val="clear" w:color="auto" w:fill="FFFFFF"/>
        <w:spacing w:before="180" w:after="180"/>
        <w:rPr>
          <w:rFonts w:ascii="Helvetica Neue" w:eastAsia="Times New Roman" w:hAnsi="Helvetica Neue" w:cs="Times New Roman"/>
          <w:color w:val="2D3B45"/>
        </w:rPr>
      </w:pPr>
      <w:r w:rsidRPr="0005741E">
        <w:rPr>
          <w:rFonts w:ascii="Helvetica Neue" w:eastAsia="Times New Roman" w:hAnsi="Helvetica Neue" w:cs="Times New Roman"/>
          <w:b/>
          <w:bCs/>
          <w:color w:val="2D3B45"/>
        </w:rPr>
        <w:t>Step 2:</w:t>
      </w:r>
      <w:r w:rsidRPr="0005741E">
        <w:rPr>
          <w:rFonts w:ascii="Helvetica Neue" w:eastAsia="Times New Roman" w:hAnsi="Helvetica Neue" w:cs="Times New Roman"/>
          <w:color w:val="2D3B45"/>
        </w:rPr>
        <w:t> Where to intend to train for this career (what college, trade school, etc.)</w:t>
      </w:r>
    </w:p>
    <w:p w14:paraId="1776C583" w14:textId="77777777" w:rsidR="0005741E" w:rsidRPr="0005741E" w:rsidRDefault="0005741E" w:rsidP="0005741E">
      <w:pPr>
        <w:shd w:val="clear" w:color="auto" w:fill="FFFFFF"/>
        <w:spacing w:before="180" w:after="180"/>
        <w:rPr>
          <w:rFonts w:ascii="Helvetica Neue" w:eastAsia="Times New Roman" w:hAnsi="Helvetica Neue" w:cs="Times New Roman"/>
          <w:color w:val="2D3B45"/>
        </w:rPr>
      </w:pPr>
      <w:r w:rsidRPr="0005741E">
        <w:rPr>
          <w:rFonts w:ascii="Helvetica Neue" w:eastAsia="Times New Roman" w:hAnsi="Helvetica Neue" w:cs="Times New Roman"/>
          <w:b/>
          <w:bCs/>
          <w:color w:val="2D3B45"/>
        </w:rPr>
        <w:t>Step 3:</w:t>
      </w:r>
      <w:r w:rsidRPr="0005741E">
        <w:rPr>
          <w:rFonts w:ascii="Helvetica Neue" w:eastAsia="Times New Roman" w:hAnsi="Helvetica Neue" w:cs="Times New Roman"/>
          <w:color w:val="2D3B45"/>
        </w:rPr>
        <w:t xml:space="preserve"> Use that </w:t>
      </w:r>
      <w:proofErr w:type="gramStart"/>
      <w:r w:rsidRPr="0005741E">
        <w:rPr>
          <w:rFonts w:ascii="Helvetica Neue" w:eastAsia="Times New Roman" w:hAnsi="Helvetica Neue" w:cs="Times New Roman"/>
          <w:color w:val="2D3B45"/>
        </w:rPr>
        <w:t>schools</w:t>
      </w:r>
      <w:proofErr w:type="gramEnd"/>
      <w:r w:rsidRPr="0005741E">
        <w:rPr>
          <w:rFonts w:ascii="Helvetica Neue" w:eastAsia="Times New Roman" w:hAnsi="Helvetica Neue" w:cs="Times New Roman"/>
          <w:color w:val="2D3B45"/>
        </w:rPr>
        <w:t xml:space="preserve"> website to give you an estimated cost for all years attending.  How do you plan to pay for this? (Loans, grants, scholarships, college fund, etc.)</w:t>
      </w:r>
    </w:p>
    <w:p w14:paraId="4283F786" w14:textId="77777777" w:rsidR="0005741E" w:rsidRPr="0005741E" w:rsidRDefault="0005741E" w:rsidP="0005741E">
      <w:pPr>
        <w:shd w:val="clear" w:color="auto" w:fill="FFFFFF"/>
        <w:spacing w:before="180" w:after="180"/>
        <w:rPr>
          <w:rFonts w:ascii="Helvetica Neue" w:eastAsia="Times New Roman" w:hAnsi="Helvetica Neue" w:cs="Times New Roman"/>
          <w:color w:val="2D3B45"/>
        </w:rPr>
      </w:pPr>
      <w:r w:rsidRPr="0005741E">
        <w:rPr>
          <w:rFonts w:ascii="Helvetica Neue" w:eastAsia="Times New Roman" w:hAnsi="Helvetica Neue" w:cs="Times New Roman"/>
          <w:b/>
          <w:bCs/>
          <w:color w:val="2D3B45"/>
        </w:rPr>
        <w:t>Step 4:</w:t>
      </w:r>
      <w:r w:rsidRPr="0005741E">
        <w:rPr>
          <w:rFonts w:ascii="Helvetica Neue" w:eastAsia="Times New Roman" w:hAnsi="Helvetica Neue" w:cs="Times New Roman"/>
          <w:color w:val="2D3B45"/>
        </w:rPr>
        <w:t> Use </w:t>
      </w:r>
      <w:hyperlink r:id="rId7" w:tgtFrame="_blank" w:history="1">
        <w:r w:rsidRPr="0005741E">
          <w:rPr>
            <w:rFonts w:ascii="Helvetica Neue" w:eastAsia="Times New Roman" w:hAnsi="Helvetica Neue" w:cs="Times New Roman"/>
            <w:color w:val="0000FF"/>
            <w:u w:val="single"/>
          </w:rPr>
          <w:t>Glassdoor.com</w:t>
        </w:r>
        <w:r w:rsidRPr="0005741E">
          <w:rPr>
            <w:rFonts w:ascii="Helvetica Neue" w:eastAsia="Times New Roman" w:hAnsi="Helvetica Neue" w:cs="Times New Roman"/>
            <w:color w:val="0000FF"/>
            <w:u w:val="single"/>
            <w:bdr w:val="none" w:sz="0" w:space="0" w:color="auto" w:frame="1"/>
          </w:rPr>
          <w:t> (Links to an external site.)Links to an external site.</w:t>
        </w:r>
      </w:hyperlink>
      <w:r w:rsidRPr="0005741E">
        <w:rPr>
          <w:rFonts w:ascii="Helvetica Neue" w:eastAsia="Times New Roman" w:hAnsi="Helvetica Neue" w:cs="Times New Roman"/>
          <w:color w:val="2D3B45"/>
        </w:rPr>
        <w:t> or </w:t>
      </w:r>
      <w:hyperlink r:id="rId8" w:tgtFrame="_blank" w:history="1">
        <w:r w:rsidRPr="0005741E">
          <w:rPr>
            <w:rFonts w:ascii="Helvetica Neue" w:eastAsia="Times New Roman" w:hAnsi="Helvetica Neue" w:cs="Times New Roman"/>
            <w:color w:val="0000FF"/>
            <w:u w:val="single"/>
          </w:rPr>
          <w:t>payscale.com</w:t>
        </w:r>
        <w:r w:rsidRPr="0005741E">
          <w:rPr>
            <w:rFonts w:ascii="Helvetica Neue" w:eastAsia="Times New Roman" w:hAnsi="Helvetica Neue" w:cs="Times New Roman"/>
            <w:color w:val="0000FF"/>
            <w:u w:val="single"/>
            <w:bdr w:val="none" w:sz="0" w:space="0" w:color="auto" w:frame="1"/>
          </w:rPr>
          <w:t> (Links to an external site.)Links to an external site.</w:t>
        </w:r>
      </w:hyperlink>
      <w:r w:rsidRPr="0005741E">
        <w:rPr>
          <w:rFonts w:ascii="Helvetica Neue" w:eastAsia="Times New Roman" w:hAnsi="Helvetica Neue" w:cs="Times New Roman"/>
          <w:color w:val="2D3B45"/>
        </w:rPr>
        <w:t>   to find the salary RANGE for your chosen career.</w:t>
      </w:r>
    </w:p>
    <w:p w14:paraId="5BBBADB7" w14:textId="77777777" w:rsidR="0005741E" w:rsidRPr="0005741E" w:rsidRDefault="0005741E" w:rsidP="0005741E">
      <w:pPr>
        <w:shd w:val="clear" w:color="auto" w:fill="FFFFFF"/>
        <w:spacing w:before="180" w:after="180"/>
        <w:rPr>
          <w:rFonts w:ascii="Helvetica Neue" w:eastAsia="Times New Roman" w:hAnsi="Helvetica Neue" w:cs="Times New Roman"/>
          <w:color w:val="2D3B45"/>
        </w:rPr>
      </w:pPr>
      <w:r w:rsidRPr="0005741E">
        <w:rPr>
          <w:rFonts w:ascii="Helvetica Neue" w:eastAsia="Times New Roman" w:hAnsi="Helvetica Neue" w:cs="Times New Roman"/>
          <w:b/>
          <w:bCs/>
          <w:color w:val="2D3B45"/>
        </w:rPr>
        <w:t>Step 5</w:t>
      </w:r>
      <w:r w:rsidRPr="0005741E">
        <w:rPr>
          <w:rFonts w:ascii="Helvetica Neue" w:eastAsia="Times New Roman" w:hAnsi="Helvetica Neue" w:cs="Times New Roman"/>
          <w:color w:val="2D3B45"/>
        </w:rPr>
        <w:t xml:space="preserve">: Use the bottom 10% as your starting </w:t>
      </w:r>
      <w:proofErr w:type="spellStart"/>
      <w:r w:rsidRPr="0005741E">
        <w:rPr>
          <w:rFonts w:ascii="Helvetica Neue" w:eastAsia="Times New Roman" w:hAnsi="Helvetica Neue" w:cs="Times New Roman"/>
          <w:color w:val="2D3B45"/>
        </w:rPr>
        <w:t>starting</w:t>
      </w:r>
      <w:proofErr w:type="spellEnd"/>
      <w:r w:rsidRPr="0005741E">
        <w:rPr>
          <w:rFonts w:ascii="Helvetica Neue" w:eastAsia="Times New Roman" w:hAnsi="Helvetica Neue" w:cs="Times New Roman"/>
          <w:color w:val="2D3B45"/>
        </w:rPr>
        <w:t xml:space="preserve"> salary. (You won't have the experience to make the big bucks...yet)</w:t>
      </w:r>
    </w:p>
    <w:p w14:paraId="4A041DBF" w14:textId="77777777" w:rsidR="0005741E" w:rsidRPr="0005741E" w:rsidRDefault="0005741E" w:rsidP="0005741E">
      <w:pPr>
        <w:shd w:val="clear" w:color="auto" w:fill="FFFFFF"/>
        <w:spacing w:before="180" w:after="180"/>
        <w:rPr>
          <w:rFonts w:ascii="Helvetica Neue" w:eastAsia="Times New Roman" w:hAnsi="Helvetica Neue" w:cs="Times New Roman"/>
          <w:color w:val="2D3B45"/>
        </w:rPr>
      </w:pPr>
      <w:r w:rsidRPr="0005741E">
        <w:rPr>
          <w:rFonts w:ascii="Helvetica Neue" w:eastAsia="Times New Roman" w:hAnsi="Helvetica Neue" w:cs="Times New Roman"/>
          <w:b/>
          <w:bCs/>
          <w:color w:val="2D3B45"/>
        </w:rPr>
        <w:t>Step 6</w:t>
      </w:r>
      <w:r w:rsidRPr="0005741E">
        <w:rPr>
          <w:rFonts w:ascii="Helvetica Neue" w:eastAsia="Times New Roman" w:hAnsi="Helvetica Neue" w:cs="Times New Roman"/>
          <w:color w:val="2D3B45"/>
        </w:rPr>
        <w:t>: See how much taxes will be withheld using this site: </w:t>
      </w:r>
      <w:hyperlink r:id="rId9" w:tgtFrame="_blank" w:history="1">
        <w:r w:rsidRPr="0005741E">
          <w:rPr>
            <w:rFonts w:ascii="Helvetica Neue" w:eastAsia="Times New Roman" w:hAnsi="Helvetica Neue" w:cs="Times New Roman"/>
            <w:b/>
            <w:bCs/>
            <w:color w:val="0000FF"/>
            <w:u w:val="single"/>
          </w:rPr>
          <w:t>https://taxfoundation.org/2019-tax-brackets/  </w:t>
        </w:r>
        <w:r w:rsidRPr="0005741E">
          <w:rPr>
            <w:rFonts w:ascii="Helvetica Neue" w:eastAsia="Times New Roman" w:hAnsi="Helvetica Neue" w:cs="Times New Roman"/>
            <w:b/>
            <w:bCs/>
            <w:color w:val="0000FF"/>
            <w:u w:val="single"/>
            <w:bdr w:val="none" w:sz="0" w:space="0" w:color="auto" w:frame="1"/>
          </w:rPr>
          <w:t xml:space="preserve"> (Links to an external site.)Links to an external </w:t>
        </w:r>
        <w:proofErr w:type="spellStart"/>
        <w:r w:rsidRPr="0005741E">
          <w:rPr>
            <w:rFonts w:ascii="Helvetica Neue" w:eastAsia="Times New Roman" w:hAnsi="Helvetica Neue" w:cs="Times New Roman"/>
            <w:b/>
            <w:bCs/>
            <w:color w:val="0000FF"/>
            <w:u w:val="single"/>
            <w:bdr w:val="none" w:sz="0" w:space="0" w:color="auto" w:frame="1"/>
          </w:rPr>
          <w:t>site.</w:t>
        </w:r>
      </w:hyperlink>
      <w:r w:rsidRPr="0005741E">
        <w:rPr>
          <w:rFonts w:ascii="Helvetica Neue" w:eastAsia="Times New Roman" w:hAnsi="Helvetica Neue" w:cs="Times New Roman"/>
          <w:color w:val="2D3B45"/>
        </w:rPr>
        <w:t>You</w:t>
      </w:r>
      <w:proofErr w:type="spellEnd"/>
      <w:r w:rsidRPr="0005741E">
        <w:rPr>
          <w:rFonts w:ascii="Helvetica Neue" w:eastAsia="Times New Roman" w:hAnsi="Helvetica Neue" w:cs="Times New Roman"/>
          <w:color w:val="2D3B45"/>
        </w:rPr>
        <w:t xml:space="preserve"> will use the unmarried column. </w:t>
      </w:r>
    </w:p>
    <w:p w14:paraId="1AF6012E" w14:textId="77777777" w:rsidR="0005741E" w:rsidRPr="0005741E" w:rsidRDefault="0005741E" w:rsidP="0005741E">
      <w:pPr>
        <w:shd w:val="clear" w:color="auto" w:fill="FFFFFF"/>
        <w:spacing w:before="180" w:after="180"/>
        <w:rPr>
          <w:rFonts w:ascii="Helvetica Neue" w:eastAsia="Times New Roman" w:hAnsi="Helvetica Neue" w:cs="Times New Roman"/>
          <w:color w:val="2D3B45"/>
        </w:rPr>
      </w:pPr>
      <w:r w:rsidRPr="0005741E">
        <w:rPr>
          <w:rFonts w:ascii="Helvetica Neue" w:eastAsia="Times New Roman" w:hAnsi="Helvetica Neue" w:cs="Times New Roman"/>
          <w:b/>
          <w:bCs/>
          <w:color w:val="2D3B45"/>
        </w:rPr>
        <w:t>Step 7:</w:t>
      </w:r>
      <w:r w:rsidRPr="0005741E">
        <w:rPr>
          <w:rFonts w:ascii="Helvetica Neue" w:eastAsia="Times New Roman" w:hAnsi="Helvetica Neue" w:cs="Times New Roman"/>
          <w:color w:val="2D3B45"/>
        </w:rPr>
        <w:t> Flip the paper over and find your monthly income by taking your salary minus taxes and divide by 12.</w:t>
      </w:r>
    </w:p>
    <w:p w14:paraId="6A97FE8D" w14:textId="77777777" w:rsidR="0005741E" w:rsidRPr="0005741E" w:rsidRDefault="0005741E" w:rsidP="0005741E">
      <w:pPr>
        <w:shd w:val="clear" w:color="auto" w:fill="FFFFFF"/>
        <w:spacing w:before="180" w:after="180"/>
        <w:rPr>
          <w:rFonts w:ascii="Helvetica Neue" w:eastAsia="Times New Roman" w:hAnsi="Helvetica Neue" w:cs="Times New Roman"/>
          <w:color w:val="2D3B45"/>
        </w:rPr>
      </w:pPr>
      <w:r w:rsidRPr="0005741E">
        <w:rPr>
          <w:rFonts w:ascii="Helvetica Neue" w:eastAsia="Times New Roman" w:hAnsi="Helvetica Neue" w:cs="Times New Roman"/>
          <w:b/>
          <w:bCs/>
          <w:color w:val="2D3B45"/>
        </w:rPr>
        <w:t>Step 8:</w:t>
      </w:r>
      <w:r w:rsidRPr="0005741E">
        <w:rPr>
          <w:rFonts w:ascii="Helvetica Neue" w:eastAsia="Times New Roman" w:hAnsi="Helvetica Neue" w:cs="Times New Roman"/>
          <w:color w:val="2D3B45"/>
        </w:rPr>
        <w:t> Use these websites and your own research to help fill it out:</w:t>
      </w:r>
    </w:p>
    <w:p w14:paraId="640D53F1" w14:textId="77777777" w:rsidR="0005741E" w:rsidRPr="0005741E" w:rsidRDefault="0005741E" w:rsidP="0005741E">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05741E">
        <w:rPr>
          <w:rFonts w:ascii="Helvetica Neue" w:eastAsia="Times New Roman" w:hAnsi="Helvetica Neue" w:cs="Times New Roman"/>
          <w:color w:val="2D3B45"/>
        </w:rPr>
        <w:t>Housing:</w:t>
      </w:r>
      <w:hyperlink r:id="rId10" w:tgtFrame="_blank" w:history="1">
        <w:r w:rsidRPr="0005741E">
          <w:rPr>
            <w:rFonts w:ascii="Helvetica Neue" w:eastAsia="Times New Roman" w:hAnsi="Helvetica Neue" w:cs="Times New Roman"/>
            <w:color w:val="0000FF"/>
            <w:u w:val="single"/>
          </w:rPr>
          <w:t> zillow.com you </w:t>
        </w:r>
        <w:r w:rsidRPr="0005741E">
          <w:rPr>
            <w:rFonts w:ascii="Helvetica Neue" w:eastAsia="Times New Roman" w:hAnsi="Helvetica Neue" w:cs="Times New Roman"/>
            <w:color w:val="0000FF"/>
            <w:u w:val="single"/>
            <w:bdr w:val="none" w:sz="0" w:space="0" w:color="auto" w:frame="1"/>
          </w:rPr>
          <w:t xml:space="preserve"> (Links to an external site.)Links to an external </w:t>
        </w:r>
        <w:proofErr w:type="spellStart"/>
        <w:r w:rsidRPr="0005741E">
          <w:rPr>
            <w:rFonts w:ascii="Helvetica Neue" w:eastAsia="Times New Roman" w:hAnsi="Helvetica Neue" w:cs="Times New Roman"/>
            <w:color w:val="0000FF"/>
            <w:u w:val="single"/>
            <w:bdr w:val="none" w:sz="0" w:space="0" w:color="auto" w:frame="1"/>
          </w:rPr>
          <w:t>site.</w:t>
        </w:r>
      </w:hyperlink>
      <w:r w:rsidRPr="0005741E">
        <w:rPr>
          <w:rFonts w:ascii="Helvetica Neue" w:eastAsia="Times New Roman" w:hAnsi="Helvetica Neue" w:cs="Times New Roman"/>
          <w:color w:val="2D3B45"/>
        </w:rPr>
        <w:t>can</w:t>
      </w:r>
      <w:proofErr w:type="spellEnd"/>
      <w:r w:rsidRPr="0005741E">
        <w:rPr>
          <w:rFonts w:ascii="Helvetica Neue" w:eastAsia="Times New Roman" w:hAnsi="Helvetica Neue" w:cs="Times New Roman"/>
          <w:color w:val="2D3B45"/>
        </w:rPr>
        <w:t xml:space="preserve"> rent a house or apartment based on the information on this site.  It does not have to be in Raleigh or even in NC</w:t>
      </w:r>
    </w:p>
    <w:p w14:paraId="6E5A33E4" w14:textId="77777777" w:rsidR="0005741E" w:rsidRPr="0005741E" w:rsidRDefault="0005741E" w:rsidP="0005741E">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05741E">
        <w:rPr>
          <w:rFonts w:ascii="Helvetica Neue" w:eastAsia="Times New Roman" w:hAnsi="Helvetica Neue" w:cs="Times New Roman"/>
          <w:color w:val="2D3B45"/>
        </w:rPr>
        <w:t>Health insurance: </w:t>
      </w:r>
      <w:hyperlink r:id="rId11" w:tgtFrame="_blank" w:history="1">
        <w:r w:rsidRPr="0005741E">
          <w:rPr>
            <w:rFonts w:ascii="Helvetica Neue" w:eastAsia="Times New Roman" w:hAnsi="Helvetica Neue" w:cs="Times New Roman"/>
            <w:color w:val="0000FF"/>
            <w:u w:val="single"/>
          </w:rPr>
          <w:t>Divide the employee contribution by 12 for your chosen state. </w:t>
        </w:r>
        <w:r w:rsidRPr="0005741E">
          <w:rPr>
            <w:rFonts w:ascii="Helvetica Neue" w:eastAsia="Times New Roman" w:hAnsi="Helvetica Neue" w:cs="Times New Roman"/>
            <w:color w:val="0000FF"/>
            <w:u w:val="single"/>
            <w:bdr w:val="none" w:sz="0" w:space="0" w:color="auto" w:frame="1"/>
          </w:rPr>
          <w:t xml:space="preserve"> (Links to an external site.)Links to an external </w:t>
        </w:r>
        <w:proofErr w:type="spellStart"/>
        <w:r w:rsidRPr="0005741E">
          <w:rPr>
            <w:rFonts w:ascii="Helvetica Neue" w:eastAsia="Times New Roman" w:hAnsi="Helvetica Neue" w:cs="Times New Roman"/>
            <w:color w:val="0000FF"/>
            <w:u w:val="single"/>
            <w:bdr w:val="none" w:sz="0" w:space="0" w:color="auto" w:frame="1"/>
          </w:rPr>
          <w:t>site.</w:t>
        </w:r>
      </w:hyperlink>
      <w:hyperlink r:id="rId12" w:tgtFrame="_blank" w:history="1">
        <w:r w:rsidRPr="0005741E">
          <w:rPr>
            <w:rFonts w:ascii="Helvetica Neue" w:eastAsia="Times New Roman" w:hAnsi="Helvetica Neue" w:cs="Times New Roman"/>
            <w:color w:val="0000FF"/>
            <w:u w:val="single"/>
          </w:rPr>
          <w:t>Now</w:t>
        </w:r>
        <w:proofErr w:type="spellEnd"/>
        <w:r w:rsidRPr="0005741E">
          <w:rPr>
            <w:rFonts w:ascii="Helvetica Neue" w:eastAsia="Times New Roman" w:hAnsi="Helvetica Neue" w:cs="Times New Roman"/>
            <w:color w:val="0000FF"/>
            <w:u w:val="single"/>
          </w:rPr>
          <w:t xml:space="preserve"> look at what happens if your employer doesn't provide help with insurance...</w:t>
        </w:r>
        <w:r w:rsidRPr="0005741E">
          <w:rPr>
            <w:rFonts w:ascii="Helvetica Neue" w:eastAsia="Times New Roman" w:hAnsi="Helvetica Neue" w:cs="Times New Roman"/>
            <w:color w:val="0000FF"/>
            <w:u w:val="single"/>
            <w:bdr w:val="none" w:sz="0" w:space="0" w:color="auto" w:frame="1"/>
          </w:rPr>
          <w:t> (Links to an external site.)Links to an external site.</w:t>
        </w:r>
      </w:hyperlink>
    </w:p>
    <w:p w14:paraId="1585AEE3" w14:textId="77777777" w:rsidR="0005741E" w:rsidRPr="0005741E" w:rsidRDefault="0005741E" w:rsidP="0005741E">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05741E">
        <w:rPr>
          <w:rFonts w:ascii="Helvetica Neue" w:eastAsia="Times New Roman" w:hAnsi="Helvetica Neue" w:cs="Times New Roman"/>
          <w:color w:val="2D3B45"/>
        </w:rPr>
        <w:t>Car insurance by state: </w:t>
      </w:r>
      <w:hyperlink r:id="rId13" w:tgtFrame="_blank" w:tooltip="Link" w:history="1">
        <w:r w:rsidRPr="0005741E">
          <w:rPr>
            <w:rFonts w:ascii="Helvetica Neue" w:eastAsia="Times New Roman" w:hAnsi="Helvetica Neue" w:cs="Times New Roman"/>
            <w:color w:val="0000FF"/>
            <w:u w:val="single"/>
          </w:rPr>
          <w:t>Link</w:t>
        </w:r>
        <w:r w:rsidRPr="0005741E">
          <w:rPr>
            <w:rFonts w:ascii="Helvetica Neue" w:eastAsia="Times New Roman" w:hAnsi="Helvetica Neue" w:cs="Times New Roman"/>
            <w:color w:val="0000FF"/>
            <w:u w:val="single"/>
            <w:bdr w:val="none" w:sz="0" w:space="0" w:color="auto" w:frame="1"/>
          </w:rPr>
          <w:t> (Links to an external site.)Links to an external site.</w:t>
        </w:r>
      </w:hyperlink>
      <w:r w:rsidRPr="0005741E">
        <w:rPr>
          <w:rFonts w:ascii="Helvetica Neue" w:eastAsia="Times New Roman" w:hAnsi="Helvetica Neue" w:cs="Times New Roman"/>
          <w:color w:val="2D3B45"/>
        </w:rPr>
        <w:t> (Scroll down and use the average for male and female)</w:t>
      </w:r>
    </w:p>
    <w:p w14:paraId="4492F416" w14:textId="77777777" w:rsidR="0005741E" w:rsidRPr="0005741E" w:rsidRDefault="0005741E" w:rsidP="0005741E">
      <w:pPr>
        <w:numPr>
          <w:ilvl w:val="1"/>
          <w:numId w:val="1"/>
        </w:numPr>
        <w:shd w:val="clear" w:color="auto" w:fill="FFFFFF"/>
        <w:spacing w:before="100" w:beforeAutospacing="1" w:after="100" w:afterAutospacing="1"/>
        <w:ind w:left="750"/>
        <w:rPr>
          <w:rFonts w:ascii="Helvetica Neue" w:eastAsia="Times New Roman" w:hAnsi="Helvetica Neue" w:cs="Times New Roman"/>
          <w:color w:val="2D3B45"/>
        </w:rPr>
      </w:pPr>
      <w:proofErr w:type="gramStart"/>
      <w:r w:rsidRPr="0005741E">
        <w:rPr>
          <w:rFonts w:ascii="Helvetica Neue" w:eastAsia="Times New Roman" w:hAnsi="Helvetica Neue" w:cs="Times New Roman"/>
          <w:color w:val="2D3B45"/>
        </w:rPr>
        <w:t>renters</w:t>
      </w:r>
      <w:proofErr w:type="gramEnd"/>
      <w:r w:rsidRPr="0005741E">
        <w:rPr>
          <w:rFonts w:ascii="Helvetica Neue" w:eastAsia="Times New Roman" w:hAnsi="Helvetica Neue" w:cs="Times New Roman"/>
          <w:color w:val="2D3B45"/>
        </w:rPr>
        <w:t xml:space="preserve"> insurance can also be found on this page</w:t>
      </w:r>
    </w:p>
    <w:p w14:paraId="54AABD9E" w14:textId="77777777" w:rsidR="0005741E" w:rsidRPr="0005741E" w:rsidRDefault="0005741E" w:rsidP="0005741E">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05741E">
        <w:rPr>
          <w:rFonts w:ascii="Helvetica Neue" w:eastAsia="Times New Roman" w:hAnsi="Helvetica Neue" w:cs="Times New Roman"/>
          <w:color w:val="2D3B45"/>
        </w:rPr>
        <w:t>Cost of living: </w:t>
      </w:r>
      <w:hyperlink r:id="rId14" w:tgtFrame="_blank" w:history="1">
        <w:r w:rsidRPr="0005741E">
          <w:rPr>
            <w:rFonts w:ascii="Helvetica Neue" w:eastAsia="Times New Roman" w:hAnsi="Helvetica Neue" w:cs="Times New Roman"/>
            <w:color w:val="0000FF"/>
            <w:u w:val="single"/>
          </w:rPr>
          <w:t>This is for Raleigh-can change location on site </w:t>
        </w:r>
        <w:r w:rsidRPr="0005741E">
          <w:rPr>
            <w:rFonts w:ascii="Helvetica Neue" w:eastAsia="Times New Roman" w:hAnsi="Helvetica Neue" w:cs="Times New Roman"/>
            <w:color w:val="0000FF"/>
            <w:u w:val="single"/>
            <w:bdr w:val="none" w:sz="0" w:space="0" w:color="auto" w:frame="1"/>
          </w:rPr>
          <w:t> (Links to an external site.)Links to an external site.</w:t>
        </w:r>
      </w:hyperlink>
      <w:r w:rsidRPr="0005741E">
        <w:rPr>
          <w:rFonts w:ascii="Helvetica Neue" w:eastAsia="Times New Roman" w:hAnsi="Helvetica Neue" w:cs="Times New Roman"/>
          <w:color w:val="2D3B45"/>
        </w:rPr>
        <w:t>(adjust top questions based on preferences)</w:t>
      </w:r>
    </w:p>
    <w:p w14:paraId="35393722" w14:textId="77777777" w:rsidR="0005741E" w:rsidRPr="0005741E" w:rsidRDefault="00CD395C" w:rsidP="0005741E">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hyperlink r:id="rId15" w:tgtFrame="_blank" w:history="1">
        <w:r w:rsidR="0005741E" w:rsidRPr="0005741E">
          <w:rPr>
            <w:rFonts w:ascii="Helvetica Neue" w:eastAsia="Times New Roman" w:hAnsi="Helvetica Neue" w:cs="Times New Roman"/>
            <w:color w:val="0000FF"/>
            <w:u w:val="single"/>
          </w:rPr>
          <w:t>Car payment calculator</w:t>
        </w:r>
        <w:r w:rsidR="0005741E" w:rsidRPr="0005741E">
          <w:rPr>
            <w:rFonts w:ascii="Helvetica Neue" w:eastAsia="Times New Roman" w:hAnsi="Helvetica Neue" w:cs="Times New Roman"/>
            <w:color w:val="0000FF"/>
            <w:u w:val="single"/>
            <w:bdr w:val="none" w:sz="0" w:space="0" w:color="auto" w:frame="1"/>
          </w:rPr>
          <w:t> (Links to an external site</w:t>
        </w:r>
        <w:proofErr w:type="gramStart"/>
        <w:r w:rsidR="0005741E" w:rsidRPr="0005741E">
          <w:rPr>
            <w:rFonts w:ascii="Helvetica Neue" w:eastAsia="Times New Roman" w:hAnsi="Helvetica Neue" w:cs="Times New Roman"/>
            <w:color w:val="0000FF"/>
            <w:u w:val="single"/>
            <w:bdr w:val="none" w:sz="0" w:space="0" w:color="auto" w:frame="1"/>
          </w:rPr>
          <w:t>.)Links</w:t>
        </w:r>
        <w:proofErr w:type="gramEnd"/>
        <w:r w:rsidR="0005741E" w:rsidRPr="0005741E">
          <w:rPr>
            <w:rFonts w:ascii="Helvetica Neue" w:eastAsia="Times New Roman" w:hAnsi="Helvetica Neue" w:cs="Times New Roman"/>
            <w:color w:val="0000FF"/>
            <w:u w:val="single"/>
            <w:bdr w:val="none" w:sz="0" w:space="0" w:color="auto" w:frame="1"/>
          </w:rPr>
          <w:t xml:space="preserve"> to an external site.</w:t>
        </w:r>
      </w:hyperlink>
    </w:p>
    <w:p w14:paraId="67C67878" w14:textId="5388F56F" w:rsidR="00C865FC" w:rsidRPr="00D4754D" w:rsidRDefault="0005741E" w:rsidP="00D4754D">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05741E">
        <w:rPr>
          <w:rFonts w:ascii="Helvetica Neue" w:eastAsia="Times New Roman" w:hAnsi="Helvetica Neue" w:cs="Times New Roman"/>
          <w:color w:val="2D3B45"/>
        </w:rPr>
        <w:t xml:space="preserve">You may also use resources other than these as long as you document.  For </w:t>
      </w:r>
      <w:proofErr w:type="gramStart"/>
      <w:r w:rsidRPr="0005741E">
        <w:rPr>
          <w:rFonts w:ascii="Helvetica Neue" w:eastAsia="Times New Roman" w:hAnsi="Helvetica Neue" w:cs="Times New Roman"/>
          <w:color w:val="2D3B45"/>
        </w:rPr>
        <w:t>example</w:t>
      </w:r>
      <w:proofErr w:type="gramEnd"/>
      <w:r w:rsidRPr="0005741E">
        <w:rPr>
          <w:rFonts w:ascii="Helvetica Neue" w:eastAsia="Times New Roman" w:hAnsi="Helvetica Neue" w:cs="Times New Roman"/>
          <w:color w:val="2D3B45"/>
        </w:rPr>
        <w:t xml:space="preserve"> if you use direct TV then list their website as your documentation.  If you get help from a parent, state that!</w:t>
      </w:r>
      <w:bookmarkStart w:id="0" w:name="_GoBack"/>
      <w:bookmarkEnd w:id="0"/>
    </w:p>
    <w:sectPr w:rsidR="00C865FC" w:rsidRPr="00D4754D" w:rsidSect="00027A1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F3C19" w14:textId="77777777" w:rsidR="00CD395C" w:rsidRDefault="00CD395C" w:rsidP="0005741E">
      <w:r>
        <w:separator/>
      </w:r>
    </w:p>
  </w:endnote>
  <w:endnote w:type="continuationSeparator" w:id="0">
    <w:p w14:paraId="3F5AE1FD" w14:textId="77777777" w:rsidR="00CD395C" w:rsidRDefault="00CD395C" w:rsidP="0005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53242" w14:textId="77777777" w:rsidR="00CD395C" w:rsidRDefault="00CD395C" w:rsidP="0005741E">
      <w:r>
        <w:separator/>
      </w:r>
    </w:p>
  </w:footnote>
  <w:footnote w:type="continuationSeparator" w:id="0">
    <w:p w14:paraId="4D1F2DB1" w14:textId="77777777" w:rsidR="00CD395C" w:rsidRDefault="00CD395C" w:rsidP="00057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8927C" w14:textId="21DEBD68" w:rsidR="0005741E" w:rsidRDefault="0005741E">
    <w:pPr>
      <w:pStyle w:val="Header"/>
    </w:pPr>
    <w:r>
      <w:t>DUE 4/7/19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1641"/>
    <w:multiLevelType w:val="multilevel"/>
    <w:tmpl w:val="D93C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1E"/>
    <w:rsid w:val="00027A17"/>
    <w:rsid w:val="0005741E"/>
    <w:rsid w:val="00283F6D"/>
    <w:rsid w:val="002C1278"/>
    <w:rsid w:val="002F47FA"/>
    <w:rsid w:val="003245D4"/>
    <w:rsid w:val="00A70E1B"/>
    <w:rsid w:val="00BE3380"/>
    <w:rsid w:val="00CD395C"/>
    <w:rsid w:val="00D4754D"/>
    <w:rsid w:val="00DA1EE1"/>
    <w:rsid w:val="00F5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C05C2"/>
  <w15:chartTrackingRefBased/>
  <w15:docId w15:val="{A9B65B53-D7FC-D244-A1A5-3002C1DD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41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5741E"/>
    <w:rPr>
      <w:b/>
      <w:bCs/>
    </w:rPr>
  </w:style>
  <w:style w:type="character" w:styleId="Hyperlink">
    <w:name w:val="Hyperlink"/>
    <w:basedOn w:val="DefaultParagraphFont"/>
    <w:uiPriority w:val="99"/>
    <w:semiHidden/>
    <w:unhideWhenUsed/>
    <w:rsid w:val="0005741E"/>
    <w:rPr>
      <w:color w:val="0000FF"/>
      <w:u w:val="single"/>
    </w:rPr>
  </w:style>
  <w:style w:type="character" w:customStyle="1" w:styleId="xscreenreader-only">
    <w:name w:val="x_screenreader-only"/>
    <w:basedOn w:val="DefaultParagraphFont"/>
    <w:rsid w:val="0005741E"/>
  </w:style>
  <w:style w:type="paragraph" w:styleId="Header">
    <w:name w:val="header"/>
    <w:basedOn w:val="Normal"/>
    <w:link w:val="HeaderChar"/>
    <w:uiPriority w:val="99"/>
    <w:unhideWhenUsed/>
    <w:rsid w:val="0005741E"/>
    <w:pPr>
      <w:tabs>
        <w:tab w:val="center" w:pos="4680"/>
        <w:tab w:val="right" w:pos="9360"/>
      </w:tabs>
    </w:pPr>
  </w:style>
  <w:style w:type="character" w:customStyle="1" w:styleId="HeaderChar">
    <w:name w:val="Header Char"/>
    <w:basedOn w:val="DefaultParagraphFont"/>
    <w:link w:val="Header"/>
    <w:uiPriority w:val="99"/>
    <w:rsid w:val="0005741E"/>
  </w:style>
  <w:style w:type="paragraph" w:styleId="Footer">
    <w:name w:val="footer"/>
    <w:basedOn w:val="Normal"/>
    <w:link w:val="FooterChar"/>
    <w:uiPriority w:val="99"/>
    <w:unhideWhenUsed/>
    <w:rsid w:val="0005741E"/>
    <w:pPr>
      <w:tabs>
        <w:tab w:val="center" w:pos="4680"/>
        <w:tab w:val="right" w:pos="9360"/>
      </w:tabs>
    </w:pPr>
  </w:style>
  <w:style w:type="character" w:customStyle="1" w:styleId="FooterChar">
    <w:name w:val="Footer Char"/>
    <w:basedOn w:val="DefaultParagraphFont"/>
    <w:link w:val="Footer"/>
    <w:uiPriority w:val="99"/>
    <w:rsid w:val="00057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401374">
      <w:bodyDiv w:val="1"/>
      <w:marLeft w:val="0"/>
      <w:marRight w:val="0"/>
      <w:marTop w:val="0"/>
      <w:marBottom w:val="0"/>
      <w:divBdr>
        <w:top w:val="none" w:sz="0" w:space="0" w:color="auto"/>
        <w:left w:val="none" w:sz="0" w:space="0" w:color="auto"/>
        <w:bottom w:val="none" w:sz="0" w:space="0" w:color="auto"/>
        <w:right w:val="none" w:sz="0" w:space="0" w:color="auto"/>
      </w:divBdr>
      <w:divsChild>
        <w:div w:id="614017942">
          <w:marLeft w:val="0"/>
          <w:marRight w:val="0"/>
          <w:marTop w:val="0"/>
          <w:marBottom w:val="0"/>
          <w:divBdr>
            <w:top w:val="none" w:sz="0" w:space="0" w:color="auto"/>
            <w:left w:val="none" w:sz="0" w:space="0" w:color="auto"/>
            <w:bottom w:val="none" w:sz="0" w:space="0" w:color="auto"/>
            <w:right w:val="none" w:sz="0" w:space="0" w:color="auto"/>
          </w:divBdr>
          <w:divsChild>
            <w:div w:id="16905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yscale.com/" TargetMode="External"/><Relationship Id="rId13" Type="http://schemas.openxmlformats.org/officeDocument/2006/relationships/hyperlink" Target="https://www.valuepenguin.com/average-cost-of-insur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lassdoor.com/" TargetMode="External"/><Relationship Id="rId12" Type="http://schemas.openxmlformats.org/officeDocument/2006/relationships/hyperlink" Target="https://news.ehealthinsurance.com/news/how-much-does-obamacare-co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ff.org/other/state-indicator/family-coverage/?currentTimeframe=0&amp;sortModel=%7B%22colId%22:%22Location%22,%22sort%22:%22asc%22%7D" TargetMode="External"/><Relationship Id="rId5" Type="http://schemas.openxmlformats.org/officeDocument/2006/relationships/footnotes" Target="footnotes.xml"/><Relationship Id="rId15" Type="http://schemas.openxmlformats.org/officeDocument/2006/relationships/hyperlink" Target="https://www.google.com/search?q=car+payment+calculator&amp;rlz=1C1GGRV_enUS758US758&amp;oq=car+payme&amp;aqs=chrome.0.0j69i57j0l4.2580j0j7&amp;sourceid=chrome&amp;ie=UTF-8" TargetMode="External"/><Relationship Id="rId10" Type="http://schemas.openxmlformats.org/officeDocument/2006/relationships/hyperlink" Target="http://zillow.com/" TargetMode="External"/><Relationship Id="rId4" Type="http://schemas.openxmlformats.org/officeDocument/2006/relationships/webSettings" Target="webSettings.xml"/><Relationship Id="rId9" Type="http://schemas.openxmlformats.org/officeDocument/2006/relationships/hyperlink" Target="https://taxfoundation.org/2019-tax-brackets/" TargetMode="External"/><Relationship Id="rId14" Type="http://schemas.openxmlformats.org/officeDocument/2006/relationships/hyperlink" Target="https://www.numbeo.com/cost-of-living/city-estimator/in/Raleigh?displayCurrency=USD&amp;members=5&amp;restaurants_percentage=10.0&amp;inexpensive_restaurants_percentage=50.0&amp;drinking_coffee_outside=100.0&amp;going_out_monthly=4.2&amp;smoking_packs_per_day=0.0&amp;alcoholic_drinks=25.0&amp;type_of_food=0&amp;driving_car=0.0&amp;taxi_consumption=0.0&amp;paying_for_public_transport=Monthly%2C+All+Members&amp;sport_memberships=100.0&amp;vacation=0.0&amp;clothing_and_shoes=50.0&amp;rent=none&amp;displayCurrency=USD&amp;members=5&amp;restaurants_percentage=10.0&amp;inexpensive_restaurants_percentage=50.0&amp;drinking_coffee_outside=100.0&amp;going_out_monthly=4.2&amp;smoking_packs_per_day=0.0&amp;alcoholic_drinks=25.0&amp;type_of_food=0&amp;driving_car=0.0&amp;taxi_consumption=0.0&amp;paying_for_public_transport=Monthly%2C+All+Members&amp;sport_memberships=100.0&amp;vacation=0.0&amp;clothing_and_shoes=50.0&amp;rent=n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2</cp:revision>
  <dcterms:created xsi:type="dcterms:W3CDTF">2019-04-09T00:36:00Z</dcterms:created>
  <dcterms:modified xsi:type="dcterms:W3CDTF">2019-04-09T00:42:00Z</dcterms:modified>
</cp:coreProperties>
</file>