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AA882" w14:textId="7DE9569C" w:rsidR="002C38F8" w:rsidRPr="002C38F8" w:rsidRDefault="002C38F8" w:rsidP="002C38F8">
      <w:pPr>
        <w:jc w:val="center"/>
        <w:rPr>
          <w:u w:val="single"/>
        </w:rPr>
      </w:pPr>
      <w:r w:rsidRPr="002C38F8">
        <w:rPr>
          <w:u w:val="single"/>
        </w:rPr>
        <w:t>Famous Supreme C</w:t>
      </w:r>
      <w:bookmarkStart w:id="0" w:name="_GoBack"/>
      <w:bookmarkEnd w:id="0"/>
      <w:r w:rsidRPr="002C38F8">
        <w:rPr>
          <w:u w:val="single"/>
        </w:rPr>
        <w:t>ourt Cases</w:t>
      </w:r>
    </w:p>
    <w:p w14:paraId="7111F9A8" w14:textId="2F0F68FB" w:rsidR="002C38F8" w:rsidRPr="002C38F8" w:rsidRDefault="002C38F8" w:rsidP="002C38F8">
      <w:pPr>
        <w:rPr>
          <w:i/>
        </w:rPr>
      </w:pPr>
      <w:r w:rsidRPr="002C38F8">
        <w:rPr>
          <w:i/>
        </w:rPr>
        <w:t>Directions: Use the sources provided below to help you complete this chart on famous Supreme Court cases and th</w:t>
      </w:r>
      <w:r>
        <w:rPr>
          <w:i/>
        </w:rPr>
        <w:t>e</w:t>
      </w:r>
      <w:r w:rsidRPr="002C38F8">
        <w:rPr>
          <w:i/>
        </w:rPr>
        <w:t xml:space="preserve"> precedents they established.</w:t>
      </w: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2340"/>
        <w:gridCol w:w="2579"/>
        <w:gridCol w:w="2335"/>
        <w:gridCol w:w="2376"/>
      </w:tblGrid>
      <w:tr w:rsidR="002C38F8" w14:paraId="482D6EC4" w14:textId="77777777" w:rsidTr="00A17852">
        <w:trPr>
          <w:trHeight w:val="800"/>
        </w:trPr>
        <w:tc>
          <w:tcPr>
            <w:tcW w:w="2340" w:type="dxa"/>
          </w:tcPr>
          <w:p w14:paraId="05DD86B5" w14:textId="77777777" w:rsidR="002C38F8" w:rsidRPr="00881F2C" w:rsidRDefault="002C38F8" w:rsidP="00A17852">
            <w:pPr>
              <w:jc w:val="center"/>
              <w:rPr>
                <w:sz w:val="32"/>
                <w:szCs w:val="32"/>
              </w:rPr>
            </w:pPr>
            <w:r w:rsidRPr="00881F2C">
              <w:rPr>
                <w:sz w:val="32"/>
                <w:szCs w:val="32"/>
              </w:rPr>
              <w:t>Case</w:t>
            </w:r>
          </w:p>
        </w:tc>
        <w:tc>
          <w:tcPr>
            <w:tcW w:w="2579" w:type="dxa"/>
          </w:tcPr>
          <w:p w14:paraId="1E857159" w14:textId="77777777" w:rsidR="002C38F8" w:rsidRPr="00881F2C" w:rsidRDefault="002C38F8" w:rsidP="00A17852">
            <w:pPr>
              <w:jc w:val="center"/>
              <w:rPr>
                <w:sz w:val="32"/>
                <w:szCs w:val="32"/>
              </w:rPr>
            </w:pPr>
            <w:r w:rsidRPr="00881F2C">
              <w:rPr>
                <w:sz w:val="32"/>
                <w:szCs w:val="32"/>
              </w:rPr>
              <w:t>What Happened?</w:t>
            </w:r>
          </w:p>
        </w:tc>
        <w:tc>
          <w:tcPr>
            <w:tcW w:w="2335" w:type="dxa"/>
          </w:tcPr>
          <w:p w14:paraId="005A2187" w14:textId="77777777" w:rsidR="002C38F8" w:rsidRPr="00881F2C" w:rsidRDefault="002C38F8" w:rsidP="00A17852">
            <w:pPr>
              <w:jc w:val="center"/>
              <w:rPr>
                <w:sz w:val="32"/>
                <w:szCs w:val="32"/>
              </w:rPr>
            </w:pPr>
            <w:r w:rsidRPr="00881F2C">
              <w:rPr>
                <w:sz w:val="32"/>
                <w:szCs w:val="32"/>
              </w:rPr>
              <w:t>Verdict</w:t>
            </w:r>
          </w:p>
        </w:tc>
        <w:tc>
          <w:tcPr>
            <w:tcW w:w="2376" w:type="dxa"/>
          </w:tcPr>
          <w:p w14:paraId="1CC4E261" w14:textId="77777777" w:rsidR="002C38F8" w:rsidRPr="00881F2C" w:rsidRDefault="002C38F8" w:rsidP="00A17852">
            <w:pPr>
              <w:jc w:val="center"/>
              <w:rPr>
                <w:sz w:val="32"/>
                <w:szCs w:val="32"/>
              </w:rPr>
            </w:pPr>
            <w:r w:rsidRPr="00881F2C">
              <w:rPr>
                <w:sz w:val="32"/>
                <w:szCs w:val="32"/>
              </w:rPr>
              <w:t>Long-term Effect</w:t>
            </w:r>
          </w:p>
        </w:tc>
      </w:tr>
      <w:tr w:rsidR="002C38F8" w14:paraId="5C259542" w14:textId="77777777" w:rsidTr="00A17852">
        <w:trPr>
          <w:trHeight w:val="2330"/>
        </w:trPr>
        <w:tc>
          <w:tcPr>
            <w:tcW w:w="2340" w:type="dxa"/>
          </w:tcPr>
          <w:p w14:paraId="11FF4107" w14:textId="77777777" w:rsidR="002C38F8" w:rsidRDefault="002C38F8" w:rsidP="00A17852">
            <w:pPr>
              <w:jc w:val="center"/>
            </w:pPr>
          </w:p>
          <w:p w14:paraId="086E6BA2" w14:textId="77777777" w:rsidR="002C38F8" w:rsidRDefault="002C38F8" w:rsidP="00A17852">
            <w:pPr>
              <w:jc w:val="center"/>
            </w:pPr>
            <w:r>
              <w:t>Brown v. Board of Education</w:t>
            </w:r>
          </w:p>
          <w:p w14:paraId="0F23E146" w14:textId="77777777" w:rsidR="002C38F8" w:rsidRDefault="002C38F8" w:rsidP="00A17852">
            <w:pPr>
              <w:jc w:val="center"/>
            </w:pPr>
            <w:r>
              <w:t>(1954)</w:t>
            </w:r>
          </w:p>
        </w:tc>
        <w:tc>
          <w:tcPr>
            <w:tcW w:w="2579" w:type="dxa"/>
          </w:tcPr>
          <w:p w14:paraId="6E85EF7A" w14:textId="77777777" w:rsidR="002C38F8" w:rsidRDefault="002C38F8" w:rsidP="00A17852"/>
        </w:tc>
        <w:tc>
          <w:tcPr>
            <w:tcW w:w="2335" w:type="dxa"/>
          </w:tcPr>
          <w:p w14:paraId="23410C3D" w14:textId="77777777" w:rsidR="002C38F8" w:rsidRDefault="002C38F8" w:rsidP="00A17852"/>
        </w:tc>
        <w:tc>
          <w:tcPr>
            <w:tcW w:w="2376" w:type="dxa"/>
          </w:tcPr>
          <w:p w14:paraId="117F4FD0" w14:textId="77777777" w:rsidR="002C38F8" w:rsidRDefault="002C38F8" w:rsidP="00A17852"/>
        </w:tc>
      </w:tr>
      <w:tr w:rsidR="002C38F8" w14:paraId="3BB849EC" w14:textId="77777777" w:rsidTr="00A17852">
        <w:trPr>
          <w:trHeight w:val="2600"/>
        </w:trPr>
        <w:tc>
          <w:tcPr>
            <w:tcW w:w="2340" w:type="dxa"/>
          </w:tcPr>
          <w:p w14:paraId="28DBF5BF" w14:textId="77777777" w:rsidR="002C38F8" w:rsidRDefault="002C38F8" w:rsidP="00A17852"/>
          <w:p w14:paraId="196F6207" w14:textId="77777777" w:rsidR="002C38F8" w:rsidRDefault="002C38F8" w:rsidP="00A17852">
            <w:pPr>
              <w:jc w:val="center"/>
            </w:pPr>
            <w:r>
              <w:t>Engle V. Vitale</w:t>
            </w:r>
          </w:p>
          <w:p w14:paraId="61105E83" w14:textId="77777777" w:rsidR="002C38F8" w:rsidRDefault="002C38F8" w:rsidP="00A17852">
            <w:pPr>
              <w:jc w:val="center"/>
            </w:pPr>
            <w:r>
              <w:t>(1962)</w:t>
            </w:r>
          </w:p>
        </w:tc>
        <w:tc>
          <w:tcPr>
            <w:tcW w:w="2579" w:type="dxa"/>
          </w:tcPr>
          <w:p w14:paraId="4C06BBBA" w14:textId="77777777" w:rsidR="002C38F8" w:rsidRDefault="002C38F8" w:rsidP="00A17852"/>
        </w:tc>
        <w:tc>
          <w:tcPr>
            <w:tcW w:w="2335" w:type="dxa"/>
          </w:tcPr>
          <w:p w14:paraId="395CBD3D" w14:textId="77777777" w:rsidR="002C38F8" w:rsidRDefault="002C38F8" w:rsidP="00A17852"/>
        </w:tc>
        <w:tc>
          <w:tcPr>
            <w:tcW w:w="2376" w:type="dxa"/>
          </w:tcPr>
          <w:p w14:paraId="35D4B1DD" w14:textId="77777777" w:rsidR="002C38F8" w:rsidRDefault="002C38F8" w:rsidP="00A17852"/>
        </w:tc>
      </w:tr>
      <w:tr w:rsidR="002C38F8" w14:paraId="769AB09B" w14:textId="77777777" w:rsidTr="00A17852">
        <w:trPr>
          <w:trHeight w:val="2690"/>
        </w:trPr>
        <w:tc>
          <w:tcPr>
            <w:tcW w:w="2340" w:type="dxa"/>
          </w:tcPr>
          <w:p w14:paraId="27F8A606" w14:textId="77777777" w:rsidR="002C38F8" w:rsidRDefault="002C38F8" w:rsidP="00A17852"/>
          <w:p w14:paraId="0905EC01" w14:textId="77777777" w:rsidR="002C38F8" w:rsidRDefault="002C38F8" w:rsidP="00A17852">
            <w:pPr>
              <w:jc w:val="center"/>
            </w:pPr>
            <w:r>
              <w:t>Tinker v. Des Moines School District</w:t>
            </w:r>
          </w:p>
          <w:p w14:paraId="433BA234" w14:textId="77777777" w:rsidR="002C38F8" w:rsidRDefault="002C38F8" w:rsidP="00A17852">
            <w:pPr>
              <w:jc w:val="center"/>
            </w:pPr>
            <w:r>
              <w:t>(1969)</w:t>
            </w:r>
          </w:p>
          <w:p w14:paraId="61CA7570" w14:textId="77777777" w:rsidR="002C38F8" w:rsidRDefault="002C38F8" w:rsidP="00A17852">
            <w:pPr>
              <w:jc w:val="center"/>
            </w:pPr>
          </w:p>
        </w:tc>
        <w:tc>
          <w:tcPr>
            <w:tcW w:w="2579" w:type="dxa"/>
          </w:tcPr>
          <w:p w14:paraId="2F082DA5" w14:textId="77777777" w:rsidR="002C38F8" w:rsidRDefault="002C38F8" w:rsidP="00A17852"/>
        </w:tc>
        <w:tc>
          <w:tcPr>
            <w:tcW w:w="2335" w:type="dxa"/>
          </w:tcPr>
          <w:p w14:paraId="67CBD241" w14:textId="77777777" w:rsidR="002C38F8" w:rsidRDefault="002C38F8" w:rsidP="00A17852"/>
        </w:tc>
        <w:tc>
          <w:tcPr>
            <w:tcW w:w="2376" w:type="dxa"/>
          </w:tcPr>
          <w:p w14:paraId="114DF41D" w14:textId="77777777" w:rsidR="002C38F8" w:rsidRDefault="002C38F8" w:rsidP="00A17852"/>
        </w:tc>
      </w:tr>
      <w:tr w:rsidR="002C38F8" w14:paraId="5360A17D" w14:textId="77777777" w:rsidTr="00A17852">
        <w:trPr>
          <w:trHeight w:val="2780"/>
        </w:trPr>
        <w:tc>
          <w:tcPr>
            <w:tcW w:w="2340" w:type="dxa"/>
          </w:tcPr>
          <w:p w14:paraId="277633BB" w14:textId="77777777" w:rsidR="002C38F8" w:rsidRDefault="002C38F8" w:rsidP="00A17852">
            <w:pPr>
              <w:jc w:val="center"/>
            </w:pPr>
          </w:p>
          <w:p w14:paraId="7CAB4580" w14:textId="77777777" w:rsidR="002C38F8" w:rsidRDefault="002C38F8" w:rsidP="00A17852">
            <w:pPr>
              <w:jc w:val="center"/>
            </w:pPr>
          </w:p>
          <w:p w14:paraId="51964505" w14:textId="77777777" w:rsidR="002C38F8" w:rsidRDefault="002C38F8" w:rsidP="00A17852">
            <w:pPr>
              <w:jc w:val="center"/>
            </w:pPr>
            <w:r>
              <w:t>Mapp v. Ohio</w:t>
            </w:r>
          </w:p>
          <w:p w14:paraId="0CE2C509" w14:textId="77777777" w:rsidR="002C38F8" w:rsidRDefault="002C38F8" w:rsidP="00A17852">
            <w:pPr>
              <w:jc w:val="center"/>
            </w:pPr>
            <w:r>
              <w:t>(1961)</w:t>
            </w:r>
          </w:p>
          <w:p w14:paraId="72AD932D" w14:textId="77777777" w:rsidR="002C38F8" w:rsidRDefault="002C38F8" w:rsidP="00A17852">
            <w:pPr>
              <w:jc w:val="center"/>
            </w:pPr>
          </w:p>
          <w:p w14:paraId="07F42C4C" w14:textId="77777777" w:rsidR="002C38F8" w:rsidRDefault="002C38F8" w:rsidP="00A17852">
            <w:pPr>
              <w:jc w:val="center"/>
            </w:pPr>
          </w:p>
          <w:p w14:paraId="3D541855" w14:textId="77777777" w:rsidR="002C38F8" w:rsidRDefault="002C38F8" w:rsidP="00A17852">
            <w:pPr>
              <w:jc w:val="center"/>
            </w:pPr>
          </w:p>
        </w:tc>
        <w:tc>
          <w:tcPr>
            <w:tcW w:w="2579" w:type="dxa"/>
          </w:tcPr>
          <w:p w14:paraId="5E363B9C" w14:textId="77777777" w:rsidR="002C38F8" w:rsidRDefault="002C38F8" w:rsidP="00A17852"/>
        </w:tc>
        <w:tc>
          <w:tcPr>
            <w:tcW w:w="2335" w:type="dxa"/>
          </w:tcPr>
          <w:p w14:paraId="6199BB7E" w14:textId="77777777" w:rsidR="002C38F8" w:rsidRDefault="002C38F8" w:rsidP="00A17852"/>
        </w:tc>
        <w:tc>
          <w:tcPr>
            <w:tcW w:w="2376" w:type="dxa"/>
          </w:tcPr>
          <w:p w14:paraId="61BAB939" w14:textId="77777777" w:rsidR="002C38F8" w:rsidRDefault="002C38F8" w:rsidP="00A17852"/>
        </w:tc>
      </w:tr>
      <w:tr w:rsidR="002C38F8" w14:paraId="0D1BEFCD" w14:textId="77777777" w:rsidTr="00A17852">
        <w:trPr>
          <w:trHeight w:val="2780"/>
        </w:trPr>
        <w:tc>
          <w:tcPr>
            <w:tcW w:w="2340" w:type="dxa"/>
          </w:tcPr>
          <w:p w14:paraId="3D2013D3" w14:textId="77777777" w:rsidR="002C38F8" w:rsidRDefault="002C38F8" w:rsidP="00A17852"/>
          <w:p w14:paraId="12A55036" w14:textId="77777777" w:rsidR="002C38F8" w:rsidRDefault="002C38F8" w:rsidP="00A17852"/>
          <w:p w14:paraId="6B02D0D3" w14:textId="77777777" w:rsidR="002C38F8" w:rsidRDefault="002C38F8" w:rsidP="00A17852">
            <w:r>
              <w:t>Gideon v. Wainwright</w:t>
            </w:r>
          </w:p>
          <w:p w14:paraId="66122B1B" w14:textId="77777777" w:rsidR="002C38F8" w:rsidRDefault="002C38F8" w:rsidP="00A17852">
            <w:pPr>
              <w:jc w:val="center"/>
            </w:pPr>
            <w:r>
              <w:t>(1963)</w:t>
            </w:r>
          </w:p>
          <w:p w14:paraId="620C9FC5" w14:textId="77777777" w:rsidR="002C38F8" w:rsidRDefault="002C38F8" w:rsidP="00A17852"/>
        </w:tc>
        <w:tc>
          <w:tcPr>
            <w:tcW w:w="2579" w:type="dxa"/>
          </w:tcPr>
          <w:p w14:paraId="195A372A" w14:textId="77777777" w:rsidR="002C38F8" w:rsidRDefault="002C38F8" w:rsidP="00A17852"/>
        </w:tc>
        <w:tc>
          <w:tcPr>
            <w:tcW w:w="2335" w:type="dxa"/>
          </w:tcPr>
          <w:p w14:paraId="3502FDA1" w14:textId="77777777" w:rsidR="002C38F8" w:rsidRDefault="002C38F8" w:rsidP="00A17852"/>
        </w:tc>
        <w:tc>
          <w:tcPr>
            <w:tcW w:w="2376" w:type="dxa"/>
          </w:tcPr>
          <w:p w14:paraId="4EC8EC3E" w14:textId="77777777" w:rsidR="002C38F8" w:rsidRDefault="002C38F8" w:rsidP="00A17852"/>
        </w:tc>
      </w:tr>
      <w:tr w:rsidR="002C38F8" w14:paraId="1B8FA406" w14:textId="77777777" w:rsidTr="00A17852">
        <w:trPr>
          <w:trHeight w:val="2780"/>
        </w:trPr>
        <w:tc>
          <w:tcPr>
            <w:tcW w:w="2340" w:type="dxa"/>
          </w:tcPr>
          <w:p w14:paraId="03CB46D2" w14:textId="77777777" w:rsidR="002C38F8" w:rsidRDefault="002C38F8" w:rsidP="00A17852">
            <w:pPr>
              <w:jc w:val="center"/>
            </w:pPr>
          </w:p>
          <w:p w14:paraId="2868945F" w14:textId="77777777" w:rsidR="002C38F8" w:rsidRDefault="002C38F8" w:rsidP="00A17852">
            <w:pPr>
              <w:jc w:val="center"/>
            </w:pPr>
          </w:p>
          <w:p w14:paraId="4F10CF30" w14:textId="77777777" w:rsidR="002C38F8" w:rsidRDefault="002C38F8" w:rsidP="00A17852">
            <w:pPr>
              <w:jc w:val="center"/>
            </w:pPr>
            <w:r>
              <w:t>Escobedo v. Illinois</w:t>
            </w:r>
          </w:p>
          <w:p w14:paraId="52E933A3" w14:textId="77777777" w:rsidR="002C38F8" w:rsidRDefault="002C38F8" w:rsidP="00A17852">
            <w:pPr>
              <w:jc w:val="center"/>
            </w:pPr>
            <w:r>
              <w:t>(1964)</w:t>
            </w:r>
          </w:p>
          <w:p w14:paraId="576ECDD4" w14:textId="77777777" w:rsidR="002C38F8" w:rsidRDefault="002C38F8" w:rsidP="00A17852">
            <w:pPr>
              <w:jc w:val="center"/>
            </w:pPr>
          </w:p>
        </w:tc>
        <w:tc>
          <w:tcPr>
            <w:tcW w:w="2579" w:type="dxa"/>
          </w:tcPr>
          <w:p w14:paraId="50DB2125" w14:textId="77777777" w:rsidR="002C38F8" w:rsidRDefault="002C38F8" w:rsidP="00A17852"/>
        </w:tc>
        <w:tc>
          <w:tcPr>
            <w:tcW w:w="2335" w:type="dxa"/>
          </w:tcPr>
          <w:p w14:paraId="01936E33" w14:textId="77777777" w:rsidR="002C38F8" w:rsidRDefault="002C38F8" w:rsidP="00A17852"/>
        </w:tc>
        <w:tc>
          <w:tcPr>
            <w:tcW w:w="2376" w:type="dxa"/>
          </w:tcPr>
          <w:p w14:paraId="0FF74145" w14:textId="77777777" w:rsidR="002C38F8" w:rsidRDefault="002C38F8" w:rsidP="00A17852"/>
        </w:tc>
      </w:tr>
      <w:tr w:rsidR="002C38F8" w14:paraId="6EA599B0" w14:textId="77777777" w:rsidTr="00A17852">
        <w:trPr>
          <w:trHeight w:val="2870"/>
        </w:trPr>
        <w:tc>
          <w:tcPr>
            <w:tcW w:w="2340" w:type="dxa"/>
          </w:tcPr>
          <w:p w14:paraId="709442BF" w14:textId="77777777" w:rsidR="002C38F8" w:rsidRDefault="002C38F8" w:rsidP="00A17852">
            <w:pPr>
              <w:jc w:val="center"/>
            </w:pPr>
          </w:p>
          <w:p w14:paraId="02D1834D" w14:textId="77777777" w:rsidR="002C38F8" w:rsidRDefault="002C38F8" w:rsidP="00A17852">
            <w:pPr>
              <w:jc w:val="center"/>
            </w:pPr>
          </w:p>
          <w:p w14:paraId="3AA6DE0A" w14:textId="77777777" w:rsidR="002C38F8" w:rsidRDefault="002C38F8" w:rsidP="00A17852">
            <w:pPr>
              <w:jc w:val="center"/>
            </w:pPr>
            <w:r>
              <w:t>Miranda v. Arizona</w:t>
            </w:r>
          </w:p>
          <w:p w14:paraId="2EA100E6" w14:textId="77777777" w:rsidR="002C38F8" w:rsidRDefault="002C38F8" w:rsidP="00A17852">
            <w:pPr>
              <w:jc w:val="center"/>
            </w:pPr>
            <w:r>
              <w:t>(1966)</w:t>
            </w:r>
          </w:p>
        </w:tc>
        <w:tc>
          <w:tcPr>
            <w:tcW w:w="2579" w:type="dxa"/>
          </w:tcPr>
          <w:p w14:paraId="71AC4B2C" w14:textId="77777777" w:rsidR="002C38F8" w:rsidRDefault="002C38F8" w:rsidP="00A17852"/>
        </w:tc>
        <w:tc>
          <w:tcPr>
            <w:tcW w:w="2335" w:type="dxa"/>
          </w:tcPr>
          <w:p w14:paraId="79CCCC18" w14:textId="77777777" w:rsidR="002C38F8" w:rsidRDefault="002C38F8" w:rsidP="00A17852"/>
        </w:tc>
        <w:tc>
          <w:tcPr>
            <w:tcW w:w="2376" w:type="dxa"/>
          </w:tcPr>
          <w:p w14:paraId="40BEB153" w14:textId="77777777" w:rsidR="002C38F8" w:rsidRDefault="002C38F8" w:rsidP="00A17852"/>
        </w:tc>
      </w:tr>
    </w:tbl>
    <w:p w14:paraId="2F7AA59A" w14:textId="77777777" w:rsidR="002C38F8" w:rsidRPr="002C38F8" w:rsidRDefault="002C38F8" w:rsidP="002C38F8">
      <w:pPr>
        <w:rPr>
          <w:b/>
          <w:u w:val="single"/>
        </w:rPr>
      </w:pPr>
    </w:p>
    <w:p w14:paraId="0F2FE322" w14:textId="77777777" w:rsidR="002C38F8" w:rsidRPr="002C38F8" w:rsidRDefault="002C38F8" w:rsidP="002C38F8">
      <w:pPr>
        <w:rPr>
          <w:b/>
          <w:u w:val="single"/>
        </w:rPr>
      </w:pPr>
      <w:r w:rsidRPr="002C38F8">
        <w:rPr>
          <w:b/>
          <w:u w:val="single"/>
        </w:rPr>
        <w:t>Sources (available on my website):</w:t>
      </w:r>
    </w:p>
    <w:p w14:paraId="3B294F31" w14:textId="77777777" w:rsidR="002C38F8" w:rsidRDefault="002C38F8" w:rsidP="002C38F8">
      <w:hyperlink r:id="rId6" w:history="1">
        <w:r w:rsidRPr="006960A9">
          <w:rPr>
            <w:rStyle w:val="Hyperlink"/>
          </w:rPr>
          <w:t>https://docs.google.com/presen</w:t>
        </w:r>
        <w:r w:rsidRPr="006960A9">
          <w:rPr>
            <w:rStyle w:val="Hyperlink"/>
          </w:rPr>
          <w:t>t</w:t>
        </w:r>
        <w:r w:rsidRPr="006960A9">
          <w:rPr>
            <w:rStyle w:val="Hyperlink"/>
          </w:rPr>
          <w:t>atio</w:t>
        </w:r>
        <w:r w:rsidRPr="006960A9">
          <w:rPr>
            <w:rStyle w:val="Hyperlink"/>
          </w:rPr>
          <w:t>n</w:t>
        </w:r>
        <w:r w:rsidRPr="006960A9">
          <w:rPr>
            <w:rStyle w:val="Hyperlink"/>
          </w:rPr>
          <w:t>/d/1la2y9tk845odKCZspgZZ411KlKR3zSyC81PbLotHLHs/edit?usp=sharing</w:t>
        </w:r>
      </w:hyperlink>
    </w:p>
    <w:p w14:paraId="3ACFDB59" w14:textId="77777777" w:rsidR="002C38F8" w:rsidRDefault="002C38F8" w:rsidP="002C38F8"/>
    <w:p w14:paraId="44F2F698" w14:textId="77777777" w:rsidR="002C38F8" w:rsidRPr="002C38F8" w:rsidRDefault="002C38F8" w:rsidP="002C38F8"/>
    <w:sectPr w:rsidR="002C38F8" w:rsidRPr="002C38F8" w:rsidSect="00354A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6F17C" w14:textId="77777777" w:rsidR="0072058C" w:rsidRDefault="0072058C" w:rsidP="00881F2C">
      <w:r>
        <w:separator/>
      </w:r>
    </w:p>
  </w:endnote>
  <w:endnote w:type="continuationSeparator" w:id="0">
    <w:p w14:paraId="287D063B" w14:textId="77777777" w:rsidR="0072058C" w:rsidRDefault="0072058C" w:rsidP="0088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480B6" w14:textId="77777777" w:rsidR="0072058C" w:rsidRDefault="0072058C" w:rsidP="00881F2C">
      <w:r>
        <w:separator/>
      </w:r>
    </w:p>
  </w:footnote>
  <w:footnote w:type="continuationSeparator" w:id="0">
    <w:p w14:paraId="452115B5" w14:textId="77777777" w:rsidR="0072058C" w:rsidRDefault="0072058C" w:rsidP="0088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A63C" w14:textId="101C5F1A" w:rsidR="00881F2C" w:rsidRDefault="00881F2C">
    <w:pPr>
      <w:pStyle w:val="Header"/>
    </w:pPr>
    <w:r>
      <w:t>DUE: by the end of class 5/14</w:t>
    </w:r>
    <w:r>
      <w:tab/>
    </w:r>
    <w:r>
      <w:tab/>
    </w:r>
    <w:proofErr w:type="gramStart"/>
    <w:r>
      <w:t>Name:_</w:t>
    </w:r>
    <w:proofErr w:type="gramEnd"/>
    <w:r>
      <w:t>___________________</w:t>
    </w:r>
  </w:p>
  <w:p w14:paraId="2B7932C7" w14:textId="71F928F9" w:rsidR="00881F2C" w:rsidRDefault="00881F2C">
    <w:pPr>
      <w:pStyle w:val="Header"/>
    </w:pPr>
    <w:r>
      <w:tab/>
    </w:r>
    <w:r>
      <w:tab/>
    </w:r>
    <w:proofErr w:type="gramStart"/>
    <w:r>
      <w:t>Date:_</w:t>
    </w:r>
    <w:proofErr w:type="gramEnd"/>
    <w: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52"/>
    <w:rsid w:val="00027A17"/>
    <w:rsid w:val="00283F6D"/>
    <w:rsid w:val="002C1278"/>
    <w:rsid w:val="002C38F8"/>
    <w:rsid w:val="002F47FA"/>
    <w:rsid w:val="00354A52"/>
    <w:rsid w:val="0072058C"/>
    <w:rsid w:val="00881F2C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FD49"/>
  <w15:chartTrackingRefBased/>
  <w15:docId w15:val="{6041028C-2362-C14E-AC7C-DF3A2604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2C"/>
  </w:style>
  <w:style w:type="paragraph" w:styleId="Footer">
    <w:name w:val="footer"/>
    <w:basedOn w:val="Normal"/>
    <w:link w:val="FooterChar"/>
    <w:uiPriority w:val="99"/>
    <w:unhideWhenUsed/>
    <w:rsid w:val="00881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2C"/>
  </w:style>
  <w:style w:type="character" w:styleId="Hyperlink">
    <w:name w:val="Hyperlink"/>
    <w:basedOn w:val="DefaultParagraphFont"/>
    <w:uiPriority w:val="99"/>
    <w:unhideWhenUsed/>
    <w:rsid w:val="002C3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8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3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la2y9tk845odKCZspgZZ411KlKR3zSyC81PbLotHLHs/edit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2019-05-13T23:47:00Z</dcterms:created>
  <dcterms:modified xsi:type="dcterms:W3CDTF">2019-05-14T15:12:00Z</dcterms:modified>
</cp:coreProperties>
</file>