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1977" w14:textId="6B502B1C" w:rsidR="00C865FC" w:rsidRDefault="00AD4013">
      <w:r w:rsidRPr="00EB7BDF">
        <w:rPr>
          <w:noProof/>
        </w:rPr>
        <w:drawing>
          <wp:anchor distT="0" distB="0" distL="114300" distR="114300" simplePos="0" relativeHeight="251659264" behindDoc="1" locked="0" layoutInCell="1" allowOverlap="1" wp14:anchorId="10E72F01" wp14:editId="0EB6AED6">
            <wp:simplePos x="0" y="0"/>
            <wp:positionH relativeFrom="column">
              <wp:posOffset>4326093</wp:posOffset>
            </wp:positionH>
            <wp:positionV relativeFrom="paragraph">
              <wp:posOffset>-782320</wp:posOffset>
            </wp:positionV>
            <wp:extent cx="2432685" cy="3610610"/>
            <wp:effectExtent l="0" t="0" r="571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82" t="4030" r="5326" b="3339"/>
                    <a:stretch/>
                  </pic:blipFill>
                  <pic:spPr bwMode="auto">
                    <a:xfrm>
                      <a:off x="0" y="0"/>
                      <a:ext cx="2432685" cy="361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615">
        <w:t>Bell Ringer #3</w:t>
      </w:r>
    </w:p>
    <w:p w14:paraId="7A453663" w14:textId="71DB44B7" w:rsidR="00E83615" w:rsidRDefault="00E83615">
      <w:r>
        <w:t>12/19/19</w:t>
      </w:r>
    </w:p>
    <w:p w14:paraId="440ECB32" w14:textId="4A48ADCB" w:rsidR="00E83615" w:rsidRPr="00AD4013" w:rsidRDefault="00E83615" w:rsidP="00E83615">
      <w:pPr>
        <w:pStyle w:val="NoSpacing"/>
        <w:numPr>
          <w:ilvl w:val="0"/>
          <w:numId w:val="1"/>
        </w:numPr>
        <w:ind w:left="180" w:right="-720"/>
        <w:rPr>
          <w:b/>
          <w:bCs/>
          <w:sz w:val="24"/>
          <w:szCs w:val="24"/>
        </w:rPr>
      </w:pPr>
      <w:r w:rsidRPr="00AD4013">
        <w:rPr>
          <w:b/>
          <w:bCs/>
          <w:sz w:val="24"/>
          <w:szCs w:val="24"/>
        </w:rPr>
        <w:t>What major event of early WWII is described</w:t>
      </w:r>
      <w:r w:rsidR="00AD4013">
        <w:rPr>
          <w:b/>
          <w:bCs/>
          <w:sz w:val="24"/>
          <w:szCs w:val="24"/>
        </w:rPr>
        <w:t xml:space="preserve"> in this image</w:t>
      </w:r>
      <w:r w:rsidRPr="00AD4013">
        <w:rPr>
          <w:b/>
          <w:bCs/>
          <w:sz w:val="24"/>
          <w:szCs w:val="24"/>
        </w:rPr>
        <w:t>?</w:t>
      </w:r>
    </w:p>
    <w:p w14:paraId="7356F956" w14:textId="77777777" w:rsidR="00E83615" w:rsidRDefault="00E83615" w:rsidP="00E83615">
      <w:pPr>
        <w:pStyle w:val="NoSpacing"/>
        <w:numPr>
          <w:ilvl w:val="1"/>
          <w:numId w:val="1"/>
        </w:numPr>
        <w:ind w:right="-720"/>
        <w:rPr>
          <w:sz w:val="24"/>
          <w:szCs w:val="24"/>
        </w:rPr>
      </w:pPr>
      <w:r w:rsidRPr="00E83615">
        <w:rPr>
          <w:sz w:val="24"/>
          <w:szCs w:val="24"/>
        </w:rPr>
        <w:t>Operation Barbarossa (invasion of Soviet Union)</w:t>
      </w:r>
    </w:p>
    <w:p w14:paraId="096C0E67" w14:textId="5B4B079A" w:rsidR="00E83615" w:rsidRDefault="00E83615" w:rsidP="00E83615">
      <w:pPr>
        <w:pStyle w:val="NoSpacing"/>
        <w:numPr>
          <w:ilvl w:val="1"/>
          <w:numId w:val="1"/>
        </w:numPr>
        <w:ind w:right="-720"/>
        <w:rPr>
          <w:sz w:val="24"/>
          <w:szCs w:val="24"/>
        </w:rPr>
      </w:pPr>
      <w:r w:rsidRPr="00E83615">
        <w:rPr>
          <w:sz w:val="24"/>
          <w:szCs w:val="24"/>
        </w:rPr>
        <w:t>Operation Overlord (D-Day invasion of the beaches at Normandy)</w:t>
      </w:r>
    </w:p>
    <w:p w14:paraId="686F8E83" w14:textId="313C284E" w:rsidR="00AD4013" w:rsidRPr="00AD4013" w:rsidRDefault="00AD4013" w:rsidP="00AD4013">
      <w:pPr>
        <w:pStyle w:val="NoSpacing"/>
        <w:numPr>
          <w:ilvl w:val="1"/>
          <w:numId w:val="1"/>
        </w:numPr>
        <w:ind w:right="-720"/>
        <w:rPr>
          <w:sz w:val="24"/>
          <w:szCs w:val="24"/>
        </w:rPr>
      </w:pPr>
      <w:r w:rsidRPr="00E83615">
        <w:rPr>
          <w:sz w:val="24"/>
          <w:szCs w:val="24"/>
        </w:rPr>
        <w:t>Operation Dynamo (evacuation of Allied troops from Dunkirk)</w:t>
      </w:r>
    </w:p>
    <w:p w14:paraId="44EBF1FC" w14:textId="77777777" w:rsidR="00E83615" w:rsidRPr="00EB7BDF" w:rsidRDefault="00E83615" w:rsidP="00E83615">
      <w:pPr>
        <w:pStyle w:val="NoSpacing"/>
        <w:ind w:left="720" w:right="-720"/>
        <w:rPr>
          <w:sz w:val="24"/>
          <w:szCs w:val="24"/>
        </w:rPr>
      </w:pPr>
    </w:p>
    <w:p w14:paraId="5577036E" w14:textId="23D8151B" w:rsidR="00AD4013" w:rsidRPr="00AD4013" w:rsidRDefault="00E83615" w:rsidP="00E83615">
      <w:pPr>
        <w:pStyle w:val="NoSpacing"/>
        <w:numPr>
          <w:ilvl w:val="0"/>
          <w:numId w:val="1"/>
        </w:numPr>
        <w:ind w:left="180" w:right="-720"/>
        <w:rPr>
          <w:b/>
          <w:bCs/>
          <w:sz w:val="24"/>
          <w:szCs w:val="24"/>
        </w:rPr>
      </w:pPr>
      <w:r w:rsidRPr="00AD4013">
        <w:rPr>
          <w:b/>
          <w:bCs/>
          <w:sz w:val="24"/>
          <w:szCs w:val="24"/>
        </w:rPr>
        <w:t>What would be the purpose of a leaflet</w:t>
      </w:r>
      <w:r w:rsidR="00AD4013">
        <w:rPr>
          <w:b/>
          <w:bCs/>
          <w:sz w:val="24"/>
          <w:szCs w:val="24"/>
        </w:rPr>
        <w:t xml:space="preserve"> (flyer)</w:t>
      </w:r>
      <w:r w:rsidRPr="00AD4013">
        <w:rPr>
          <w:b/>
          <w:bCs/>
          <w:sz w:val="24"/>
          <w:szCs w:val="24"/>
        </w:rPr>
        <w:t xml:space="preserve"> like this?</w:t>
      </w:r>
    </w:p>
    <w:p w14:paraId="525B2F4F" w14:textId="77777777" w:rsidR="00AD4013" w:rsidRDefault="00E83615" w:rsidP="00E83615">
      <w:pPr>
        <w:pStyle w:val="NoSpacing"/>
        <w:numPr>
          <w:ilvl w:val="1"/>
          <w:numId w:val="1"/>
        </w:numPr>
        <w:ind w:right="-720"/>
        <w:rPr>
          <w:sz w:val="24"/>
          <w:szCs w:val="24"/>
        </w:rPr>
      </w:pPr>
      <w:r w:rsidRPr="00AD4013">
        <w:rPr>
          <w:sz w:val="24"/>
          <w:szCs w:val="24"/>
        </w:rPr>
        <w:t>To represent facts instead of opinions</w:t>
      </w:r>
    </w:p>
    <w:p w14:paraId="7D42F96B" w14:textId="77777777" w:rsidR="00AD4013" w:rsidRDefault="00E83615" w:rsidP="00E83615">
      <w:pPr>
        <w:pStyle w:val="NoSpacing"/>
        <w:numPr>
          <w:ilvl w:val="1"/>
          <w:numId w:val="1"/>
        </w:numPr>
        <w:ind w:right="-720"/>
        <w:rPr>
          <w:sz w:val="24"/>
          <w:szCs w:val="24"/>
        </w:rPr>
      </w:pPr>
      <w:r w:rsidRPr="00AD4013">
        <w:rPr>
          <w:sz w:val="24"/>
          <w:szCs w:val="24"/>
        </w:rPr>
        <w:t>To encourage an alliance between France and Germany</w:t>
      </w:r>
    </w:p>
    <w:p w14:paraId="5E52FB51" w14:textId="536C275A" w:rsidR="00AD4013" w:rsidRDefault="00E83615" w:rsidP="00AD4013">
      <w:pPr>
        <w:pStyle w:val="NoSpacing"/>
        <w:numPr>
          <w:ilvl w:val="1"/>
          <w:numId w:val="1"/>
        </w:numPr>
        <w:ind w:right="-720"/>
        <w:rPr>
          <w:sz w:val="24"/>
          <w:szCs w:val="24"/>
        </w:rPr>
      </w:pPr>
      <w:r w:rsidRPr="00AD4013">
        <w:rPr>
          <w:sz w:val="24"/>
          <w:szCs w:val="24"/>
        </w:rPr>
        <w:t>To decrease the morale of Allied soldiers</w:t>
      </w:r>
    </w:p>
    <w:p w14:paraId="772E9876" w14:textId="615BF8FB" w:rsidR="00AD4013" w:rsidRDefault="00AD4013" w:rsidP="00AD4013">
      <w:pPr>
        <w:pStyle w:val="NoSpacing"/>
        <w:ind w:left="-360" w:right="-720"/>
        <w:rPr>
          <w:sz w:val="24"/>
          <w:szCs w:val="24"/>
        </w:rPr>
      </w:pPr>
      <w:bookmarkStart w:id="0" w:name="_GoBack"/>
      <w:bookmarkEnd w:id="0"/>
    </w:p>
    <w:p w14:paraId="206BA953" w14:textId="5D4B9D75" w:rsidR="00AD4013" w:rsidRDefault="00AD4013" w:rsidP="00AD4013">
      <w:pPr>
        <w:pStyle w:val="NoSpacing"/>
        <w:ind w:left="-360" w:right="-720"/>
        <w:rPr>
          <w:sz w:val="24"/>
          <w:szCs w:val="24"/>
        </w:rPr>
      </w:pPr>
    </w:p>
    <w:p w14:paraId="38E47635" w14:textId="2F97ADE4" w:rsidR="00AD4013" w:rsidRDefault="00AD4013" w:rsidP="00AD4013">
      <w:pPr>
        <w:pStyle w:val="NoSpacing"/>
        <w:ind w:left="-360" w:right="-720"/>
        <w:rPr>
          <w:sz w:val="24"/>
          <w:szCs w:val="24"/>
        </w:rPr>
      </w:pPr>
    </w:p>
    <w:p w14:paraId="7E0547AA" w14:textId="77777777" w:rsidR="00AD4013" w:rsidRDefault="00AD4013" w:rsidP="00AD4013">
      <w:pPr>
        <w:pStyle w:val="NoSpacing"/>
        <w:ind w:right="-720"/>
        <w:rPr>
          <w:sz w:val="24"/>
          <w:szCs w:val="24"/>
        </w:rPr>
      </w:pPr>
    </w:p>
    <w:p w14:paraId="367AAF87" w14:textId="153DC6EE" w:rsidR="00AD4013" w:rsidRPr="00AD4013" w:rsidRDefault="00AD4013" w:rsidP="00AD4013">
      <w:pPr>
        <w:pStyle w:val="NoSpacing"/>
        <w:ind w:right="-720"/>
        <w:rPr>
          <w:b/>
          <w:bCs/>
          <w:sz w:val="24"/>
          <w:szCs w:val="24"/>
        </w:rPr>
      </w:pPr>
      <w:r w:rsidRPr="00AD4013">
        <w:rPr>
          <w:b/>
          <w:bCs/>
          <w:sz w:val="24"/>
          <w:szCs w:val="24"/>
        </w:rPr>
        <w:t xml:space="preserve">Use the following excerpt to answer </w:t>
      </w:r>
      <w:proofErr w:type="spellStart"/>
      <w:r w:rsidRPr="00AD4013">
        <w:rPr>
          <w:b/>
          <w:bCs/>
          <w:sz w:val="24"/>
          <w:szCs w:val="24"/>
        </w:rPr>
        <w:t>qyestion</w:t>
      </w:r>
      <w:proofErr w:type="spellEnd"/>
      <w:r w:rsidRPr="00AD4013">
        <w:rPr>
          <w:b/>
          <w:bCs/>
          <w:sz w:val="24"/>
          <w:szCs w:val="24"/>
        </w:rPr>
        <w:t xml:space="preserve"> #3:</w:t>
      </w:r>
    </w:p>
    <w:p w14:paraId="35BBFE47" w14:textId="77777777" w:rsidR="00AD4013" w:rsidRPr="00EB7BDF" w:rsidRDefault="00AD4013" w:rsidP="00AD4013">
      <w:pPr>
        <w:pStyle w:val="NoSpacing"/>
        <w:ind w:left="-720" w:right="-900"/>
        <w:rPr>
          <w:i/>
          <w:sz w:val="24"/>
          <w:szCs w:val="24"/>
        </w:rPr>
      </w:pPr>
      <w:r w:rsidRPr="00EB7BDF">
        <w:rPr>
          <w:i/>
          <w:sz w:val="24"/>
          <w:szCs w:val="24"/>
        </w:rPr>
        <w:t>"Yesterday, December 7th, 1941 -- a date which will live in infamy -- the United States of America was suddenly and deliberately attacked by naval and air forces of the Empire of Japan… 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r w:rsidRPr="00EB7BDF">
        <w:rPr>
          <w:sz w:val="24"/>
          <w:szCs w:val="24"/>
        </w:rPr>
        <w:t xml:space="preserve"> - Franklin D. Roosevelt, December 8, 1941</w:t>
      </w:r>
    </w:p>
    <w:p w14:paraId="2C479C0B" w14:textId="77777777" w:rsidR="00AD4013" w:rsidRDefault="00AD4013" w:rsidP="00AD4013">
      <w:pPr>
        <w:pStyle w:val="NoSpacing"/>
        <w:ind w:left="-360" w:right="-810"/>
        <w:rPr>
          <w:sz w:val="24"/>
          <w:szCs w:val="24"/>
        </w:rPr>
      </w:pPr>
    </w:p>
    <w:p w14:paraId="0EAB537F" w14:textId="4CB73A62" w:rsidR="00AD4013" w:rsidRPr="00AD4013" w:rsidRDefault="00AD4013" w:rsidP="00AD4013">
      <w:pPr>
        <w:pStyle w:val="NoSpacing"/>
        <w:numPr>
          <w:ilvl w:val="0"/>
          <w:numId w:val="1"/>
        </w:numPr>
        <w:ind w:right="-810"/>
        <w:rPr>
          <w:b/>
          <w:bCs/>
          <w:sz w:val="24"/>
          <w:szCs w:val="24"/>
        </w:rPr>
      </w:pPr>
      <w:r w:rsidRPr="00AD4013">
        <w:rPr>
          <w:b/>
          <w:bCs/>
          <w:sz w:val="24"/>
          <w:szCs w:val="24"/>
        </w:rPr>
        <w:t>To which event is US President Roosevelt referring?</w:t>
      </w:r>
    </w:p>
    <w:p w14:paraId="5DAEECBA" w14:textId="008CB0CA" w:rsidR="00AD4013" w:rsidRPr="00EB7BDF" w:rsidRDefault="00AD4013" w:rsidP="00AD4013">
      <w:pPr>
        <w:pStyle w:val="NoSpacing"/>
        <w:numPr>
          <w:ilvl w:val="1"/>
          <w:numId w:val="2"/>
        </w:numPr>
        <w:ind w:right="-810"/>
        <w:rPr>
          <w:sz w:val="24"/>
          <w:szCs w:val="24"/>
        </w:rPr>
      </w:pPr>
      <w:r w:rsidRPr="00EB7BDF">
        <w:rPr>
          <w:sz w:val="24"/>
          <w:szCs w:val="24"/>
        </w:rPr>
        <w:t>Battle of Midway</w:t>
      </w:r>
      <w:r>
        <w:rPr>
          <w:sz w:val="24"/>
          <w:szCs w:val="24"/>
        </w:rPr>
        <w:tab/>
      </w:r>
      <w:r>
        <w:rPr>
          <w:sz w:val="24"/>
          <w:szCs w:val="24"/>
        </w:rPr>
        <w:tab/>
      </w:r>
      <w:r>
        <w:rPr>
          <w:sz w:val="24"/>
          <w:szCs w:val="24"/>
        </w:rPr>
        <w:tab/>
      </w:r>
      <w:r>
        <w:rPr>
          <w:sz w:val="24"/>
          <w:szCs w:val="24"/>
        </w:rPr>
        <w:tab/>
        <w:t xml:space="preserve">c. </w:t>
      </w:r>
      <w:r w:rsidRPr="00EB7BDF">
        <w:rPr>
          <w:sz w:val="24"/>
          <w:szCs w:val="24"/>
        </w:rPr>
        <w:t>Bataan Death March</w:t>
      </w:r>
    </w:p>
    <w:p w14:paraId="1ABC8140" w14:textId="3066E3D7" w:rsidR="00AD4013" w:rsidRPr="00EB7BDF" w:rsidRDefault="00AD4013" w:rsidP="00AD4013">
      <w:pPr>
        <w:pStyle w:val="NoSpacing"/>
        <w:numPr>
          <w:ilvl w:val="1"/>
          <w:numId w:val="2"/>
        </w:numPr>
        <w:ind w:right="-810"/>
        <w:rPr>
          <w:sz w:val="24"/>
          <w:szCs w:val="24"/>
        </w:rPr>
      </w:pPr>
      <w:r>
        <w:rPr>
          <w:sz w:val="24"/>
          <w:szCs w:val="24"/>
        </w:rPr>
        <w:t>The bombing of Pearl Harbor</w:t>
      </w:r>
      <w:r>
        <w:rPr>
          <w:sz w:val="24"/>
          <w:szCs w:val="24"/>
        </w:rPr>
        <w:tab/>
      </w:r>
      <w:r>
        <w:rPr>
          <w:sz w:val="24"/>
          <w:szCs w:val="24"/>
        </w:rPr>
        <w:tab/>
        <w:t>d. The London Blitz</w:t>
      </w:r>
    </w:p>
    <w:p w14:paraId="4AD3ADB6" w14:textId="77777777" w:rsidR="00AD4013" w:rsidRPr="00AD4013" w:rsidRDefault="00AD4013" w:rsidP="00AD4013">
      <w:pPr>
        <w:pStyle w:val="NoSpacing"/>
        <w:ind w:left="-360" w:right="-720"/>
        <w:rPr>
          <w:sz w:val="24"/>
          <w:szCs w:val="24"/>
        </w:rPr>
      </w:pPr>
    </w:p>
    <w:sectPr w:rsidR="00AD4013" w:rsidRPr="00AD4013"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20EE"/>
    <w:multiLevelType w:val="hybridMultilevel"/>
    <w:tmpl w:val="00C26172"/>
    <w:lvl w:ilvl="0" w:tplc="BC4A0FF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FD7061A"/>
    <w:multiLevelType w:val="hybridMultilevel"/>
    <w:tmpl w:val="3F3EA164"/>
    <w:lvl w:ilvl="0" w:tplc="7FFEB81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5"/>
    <w:rsid w:val="00027A17"/>
    <w:rsid w:val="00283F6D"/>
    <w:rsid w:val="002C1278"/>
    <w:rsid w:val="002F47FA"/>
    <w:rsid w:val="00A70E1B"/>
    <w:rsid w:val="00AD4013"/>
    <w:rsid w:val="00BE3380"/>
    <w:rsid w:val="00DA1EE1"/>
    <w:rsid w:val="00E83615"/>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A0747"/>
  <w15:chartTrackingRefBased/>
  <w15:docId w15:val="{13F33110-9888-E649-B6F1-AC885046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615"/>
    <w:rPr>
      <w:sz w:val="22"/>
      <w:szCs w:val="22"/>
    </w:rPr>
  </w:style>
  <w:style w:type="paragraph" w:styleId="ListParagraph">
    <w:name w:val="List Paragraph"/>
    <w:basedOn w:val="Normal"/>
    <w:uiPriority w:val="34"/>
    <w:qFormat/>
    <w:rsid w:val="00AD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2019-12-18T18:24:00Z</dcterms:created>
  <dcterms:modified xsi:type="dcterms:W3CDTF">2019-12-18T18:38:00Z</dcterms:modified>
</cp:coreProperties>
</file>